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213DFEA" w14:textId="1D47D59B" w:rsidR="00607FC1" w:rsidRPr="002B516C" w:rsidRDefault="00607FC1" w:rsidP="00607FC1">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Pr>
          <w:rFonts w:ascii="Arial" w:eastAsiaTheme="minorEastAsia" w:hAnsi="Arial" w:cs="Arial" w:hint="eastAsia"/>
          <w:b/>
          <w:sz w:val="24"/>
          <w:szCs w:val="24"/>
          <w:lang w:eastAsia="zh-CN"/>
        </w:rPr>
        <w:t>6e</w:t>
      </w:r>
      <w:r>
        <w:rPr>
          <w:rFonts w:ascii="Arial" w:eastAsia="MS Mincho" w:hAnsi="Arial" w:cs="Arial" w:hint="eastAsia"/>
          <w:b/>
          <w:sz w:val="24"/>
          <w:szCs w:val="24"/>
          <w:lang w:eastAsia="zh-CN"/>
        </w:rPr>
        <w:t xml:space="preserve">                                            </w:t>
      </w:r>
      <w:r>
        <w:rPr>
          <w:rFonts w:ascii="Arial" w:eastAsiaTheme="minorEastAsia" w:hAnsi="Arial" w:cs="Arial" w:hint="eastAsia"/>
          <w:b/>
          <w:sz w:val="24"/>
          <w:szCs w:val="24"/>
          <w:lang w:eastAsia="zh-CN"/>
        </w:rPr>
        <w:tab/>
      </w:r>
      <w:r w:rsidRPr="00915D73">
        <w:rPr>
          <w:rFonts w:ascii="Arial" w:eastAsia="MS Mincho" w:hAnsi="Arial" w:cs="Arial"/>
          <w:b/>
          <w:sz w:val="24"/>
          <w:szCs w:val="24"/>
        </w:rPr>
        <w:t>R4-</w:t>
      </w:r>
      <w:r>
        <w:rPr>
          <w:rFonts w:ascii="Arial" w:eastAsiaTheme="minorEastAsia" w:hAnsi="Arial" w:cs="Arial" w:hint="eastAsia"/>
          <w:b/>
          <w:sz w:val="24"/>
          <w:szCs w:val="24"/>
          <w:lang w:eastAsia="zh-CN"/>
        </w:rPr>
        <w:t>20</w:t>
      </w:r>
      <w:r w:rsidR="006966D7">
        <w:rPr>
          <w:rFonts w:ascii="Arial" w:eastAsiaTheme="minorEastAsia" w:hAnsi="Arial" w:cs="Arial" w:hint="eastAsia"/>
          <w:b/>
          <w:sz w:val="24"/>
          <w:szCs w:val="24"/>
          <w:lang w:eastAsia="zh-CN"/>
        </w:rPr>
        <w:t>10141</w:t>
      </w:r>
      <w:r>
        <w:rPr>
          <w:rFonts w:ascii="Arial" w:eastAsia="MS Mincho" w:hAnsi="Arial" w:cs="Arial" w:hint="eastAsia"/>
          <w:b/>
          <w:sz w:val="24"/>
          <w:szCs w:val="24"/>
        </w:rPr>
        <w:t xml:space="preserve">                                                                                                                          </w:t>
      </w:r>
    </w:p>
    <w:bookmarkEnd w:id="0"/>
    <w:p w14:paraId="6F81E0BB" w14:textId="77777777" w:rsidR="00607FC1" w:rsidRPr="00915D73" w:rsidRDefault="00607FC1" w:rsidP="00607FC1">
      <w:pPr>
        <w:tabs>
          <w:tab w:val="right" w:pos="9639"/>
        </w:tabs>
        <w:spacing w:after="100" w:afterAutospacing="1"/>
        <w:rPr>
          <w:rFonts w:ascii="Arial" w:eastAsia="MS Mincho" w:hAnsi="Arial" w:cs="Arial"/>
          <w:b/>
          <w:sz w:val="24"/>
          <w:szCs w:val="24"/>
        </w:rPr>
      </w:pPr>
      <w:r>
        <w:rPr>
          <w:rFonts w:ascii="Arial" w:eastAsiaTheme="minorEastAsia" w:hAnsi="Arial" w:cs="Arial"/>
          <w:b/>
          <w:sz w:val="24"/>
          <w:szCs w:val="24"/>
          <w:lang w:eastAsia="zh-CN"/>
        </w:rPr>
        <w:t>Electrical</w:t>
      </w:r>
      <w:r>
        <w:rPr>
          <w:rFonts w:ascii="Arial" w:eastAsiaTheme="minorEastAsia" w:hAnsi="Arial" w:cs="Arial" w:hint="eastAsia"/>
          <w:b/>
          <w:sz w:val="24"/>
          <w:szCs w:val="24"/>
          <w:lang w:eastAsia="zh-CN"/>
        </w:rPr>
        <w:t xml:space="preserve"> Meeting</w:t>
      </w:r>
      <w:r>
        <w:rPr>
          <w:rFonts w:ascii="Arial" w:eastAsiaTheme="minorEastAsia" w:hAnsi="Arial" w:cs="Arial"/>
          <w:b/>
          <w:sz w:val="24"/>
          <w:szCs w:val="24"/>
          <w:lang w:eastAsia="zh-CN"/>
        </w:rPr>
        <w:t>,</w:t>
      </w:r>
      <w:r>
        <w:rPr>
          <w:rFonts w:ascii="Arial" w:eastAsiaTheme="minorEastAsia" w:hAnsi="Arial" w:cs="Arial" w:hint="eastAsia"/>
          <w:b/>
          <w:sz w:val="24"/>
          <w:szCs w:val="24"/>
          <w:lang w:eastAsia="zh-CN"/>
        </w:rPr>
        <w:t xml:space="preserve"> Aug.17</w:t>
      </w:r>
      <w:r w:rsidRPr="006670FA">
        <w:rPr>
          <w:rFonts w:ascii="Arial" w:eastAsiaTheme="minorEastAsia" w:hAnsi="Arial" w:cs="Arial" w:hint="eastAsia"/>
          <w:b/>
          <w:sz w:val="24"/>
          <w:szCs w:val="24"/>
          <w:vertAlign w:val="superscript"/>
          <w:lang w:eastAsia="zh-CN"/>
        </w:rPr>
        <w:t>th</w:t>
      </w:r>
      <w:r>
        <w:rPr>
          <w:rFonts w:ascii="Arial" w:eastAsiaTheme="minorEastAsia" w:hAnsi="Arial" w:cs="Arial" w:hint="eastAsia"/>
          <w:b/>
          <w:sz w:val="24"/>
          <w:szCs w:val="24"/>
          <w:lang w:eastAsia="zh-CN"/>
        </w:rPr>
        <w:t xml:space="preserve"> </w:t>
      </w:r>
      <w:r>
        <w:rPr>
          <w:rFonts w:ascii="Arial" w:eastAsiaTheme="minorEastAsia" w:hAnsi="Arial" w:cs="Arial"/>
          <w:b/>
          <w:sz w:val="24"/>
          <w:szCs w:val="24"/>
          <w:lang w:eastAsia="zh-CN"/>
        </w:rPr>
        <w:t>–</w:t>
      </w:r>
      <w:r>
        <w:rPr>
          <w:rFonts w:ascii="Arial" w:eastAsiaTheme="minorEastAsia" w:hAnsi="Arial" w:cs="Arial" w:hint="eastAsia"/>
          <w:b/>
          <w:sz w:val="24"/>
          <w:szCs w:val="24"/>
          <w:lang w:eastAsia="zh-CN"/>
        </w:rPr>
        <w:t xml:space="preserve"> 28</w:t>
      </w:r>
      <w:r w:rsidRPr="006670FA">
        <w:rPr>
          <w:rFonts w:ascii="Arial" w:eastAsiaTheme="minorEastAsia" w:hAnsi="Arial" w:cs="Arial" w:hint="eastAsia"/>
          <w:b/>
          <w:sz w:val="24"/>
          <w:szCs w:val="24"/>
          <w:vertAlign w:val="superscript"/>
          <w:lang w:eastAsia="zh-CN"/>
        </w:rPr>
        <w:t>th</w:t>
      </w:r>
      <w:r>
        <w:rPr>
          <w:rFonts w:ascii="Arial" w:eastAsiaTheme="minorEastAsia" w:hAnsi="Arial" w:cs="Arial" w:hint="eastAsia"/>
          <w:b/>
          <w:sz w:val="24"/>
          <w:szCs w:val="24"/>
          <w:lang w:eastAsia="zh-CN"/>
        </w:rPr>
        <w:t xml:space="preserve"> </w:t>
      </w:r>
    </w:p>
    <w:p w14:paraId="64976622" w14:textId="77777777" w:rsidR="00607FC1" w:rsidRPr="00915D73" w:rsidRDefault="00607FC1" w:rsidP="00607FC1">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Pr>
          <w:rFonts w:ascii="Arial" w:hAnsi="Arial" w:cs="Arial" w:hint="eastAsia"/>
          <w:color w:val="000000"/>
          <w:sz w:val="22"/>
          <w:lang w:eastAsia="zh-CN"/>
        </w:rPr>
        <w:t>Samsung</w:t>
      </w:r>
    </w:p>
    <w:p w14:paraId="1F361E77" w14:textId="0C8B99B2" w:rsidR="00607FC1" w:rsidRPr="00873E1F" w:rsidRDefault="00607FC1" w:rsidP="00607FC1">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6966D7" w:rsidRPr="006966D7">
        <w:rPr>
          <w:rFonts w:ascii="Arial" w:hAnsi="Arial" w:cs="Arial"/>
          <w:color w:val="000000"/>
          <w:sz w:val="22"/>
          <w:lang w:eastAsia="zh-CN"/>
        </w:rPr>
        <w:t>Test case design for PMI requirements with Rel-16 Type II codebook</w:t>
      </w:r>
    </w:p>
    <w:p w14:paraId="7A3B7539" w14:textId="25495BD7" w:rsidR="00607FC1" w:rsidRPr="00AB4182" w:rsidRDefault="00607FC1" w:rsidP="00607FC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Pr>
          <w:rFonts w:ascii="Arial" w:eastAsiaTheme="minorEastAsia" w:hAnsi="Arial" w:cs="Arial" w:hint="eastAsia"/>
          <w:color w:val="000000"/>
          <w:sz w:val="22"/>
          <w:lang w:eastAsia="zh-CN"/>
        </w:rPr>
        <w:t>7.9.3.3</w:t>
      </w:r>
    </w:p>
    <w:p w14:paraId="560CFC2C" w14:textId="77777777" w:rsidR="00607FC1" w:rsidRPr="00915D73" w:rsidRDefault="00607FC1" w:rsidP="00607FC1">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4B33168D" w14:textId="77777777" w:rsidR="00607FC1" w:rsidRDefault="00607FC1" w:rsidP="00607FC1">
      <w:pPr>
        <w:pStyle w:val="afe"/>
        <w:keepNext/>
        <w:keepLines/>
        <w:numPr>
          <w:ilvl w:val="0"/>
          <w:numId w:val="1"/>
        </w:numPr>
        <w:pBdr>
          <w:top w:val="single" w:sz="12" w:space="6" w:color="auto"/>
        </w:pBdr>
        <w:spacing w:before="240"/>
        <w:ind w:firstLineChars="0"/>
        <w:outlineLvl w:val="0"/>
        <w:rPr>
          <w:rFonts w:ascii="Arial" w:eastAsiaTheme="minorEastAsia" w:hAnsi="Arial"/>
          <w:sz w:val="36"/>
          <w:lang w:eastAsia="zh-CN"/>
        </w:rPr>
      </w:pPr>
      <w:r w:rsidRPr="005D7AF8">
        <w:rPr>
          <w:rFonts w:ascii="Arial" w:hAnsi="Arial" w:hint="eastAsia"/>
          <w:sz w:val="36"/>
          <w:lang w:eastAsia="ja-JP"/>
        </w:rPr>
        <w:t>Introduction</w:t>
      </w:r>
    </w:p>
    <w:p w14:paraId="01F4EEA7" w14:textId="77777777" w:rsidR="00607FC1" w:rsidRDefault="00607FC1" w:rsidP="00607FC1">
      <w:pPr>
        <w:rPr>
          <w:rFonts w:asciiTheme="minorHAnsi" w:eastAsiaTheme="minorEastAsia" w:hAnsiTheme="minorHAnsi" w:cstheme="minorHAnsi"/>
          <w:color w:val="000000"/>
          <w:lang w:eastAsia="zh-CN"/>
        </w:rPr>
      </w:pPr>
      <w:r>
        <w:rPr>
          <w:rFonts w:asciiTheme="minorHAnsi" w:eastAsiaTheme="minorEastAsia" w:hAnsiTheme="minorHAnsi" w:cstheme="minorHAnsi"/>
          <w:color w:val="000000"/>
          <w:lang w:eastAsia="zh-CN"/>
        </w:rPr>
        <w:t>Based</w:t>
      </w:r>
      <w:r>
        <w:rPr>
          <w:rFonts w:asciiTheme="minorHAnsi" w:eastAsiaTheme="minorEastAsia" w:hAnsiTheme="minorHAnsi" w:cstheme="minorHAnsi" w:hint="eastAsia"/>
          <w:color w:val="000000"/>
          <w:lang w:eastAsia="zh-CN"/>
        </w:rPr>
        <w:t xml:space="preserve"> on the discussion in previous RAN4 E-meetings, overall impact on performance requirements for Rel-16 eMIMO features as summarized below:</w:t>
      </w:r>
    </w:p>
    <w:tbl>
      <w:tblPr>
        <w:tblStyle w:val="afd"/>
        <w:tblW w:w="9413" w:type="dxa"/>
        <w:jc w:val="center"/>
        <w:tblLook w:val="04A0" w:firstRow="1" w:lastRow="0" w:firstColumn="1" w:lastColumn="0" w:noHBand="0" w:noVBand="1"/>
      </w:tblPr>
      <w:tblGrid>
        <w:gridCol w:w="1310"/>
        <w:gridCol w:w="3503"/>
        <w:gridCol w:w="1350"/>
        <w:gridCol w:w="1560"/>
        <w:gridCol w:w="1690"/>
      </w:tblGrid>
      <w:tr w:rsidR="00607FC1" w:rsidRPr="000D55CC" w14:paraId="5DA69CC4" w14:textId="77777777" w:rsidTr="00FC3F58">
        <w:trPr>
          <w:trHeight w:val="209"/>
          <w:jc w:val="center"/>
        </w:trPr>
        <w:tc>
          <w:tcPr>
            <w:tcW w:w="4813" w:type="dxa"/>
            <w:gridSpan w:val="2"/>
            <w:vMerge w:val="restart"/>
          </w:tcPr>
          <w:p w14:paraId="2C741E76" w14:textId="77777777" w:rsidR="00607FC1" w:rsidRPr="000D55CC" w:rsidRDefault="00607FC1" w:rsidP="00FC3F58">
            <w:pPr>
              <w:jc w:val="center"/>
              <w:rPr>
                <w:rFonts w:asciiTheme="minorHAnsi" w:hAnsiTheme="minorHAnsi" w:cstheme="minorHAnsi"/>
                <w:sz w:val="16"/>
                <w:szCs w:val="16"/>
              </w:rPr>
            </w:pPr>
            <w:r w:rsidRPr="000D55CC">
              <w:rPr>
                <w:rFonts w:asciiTheme="minorHAnsi" w:hAnsiTheme="minorHAnsi" w:cstheme="minorHAnsi"/>
                <w:sz w:val="16"/>
                <w:szCs w:val="16"/>
              </w:rPr>
              <w:t>Sub-items</w:t>
            </w:r>
          </w:p>
        </w:tc>
        <w:tc>
          <w:tcPr>
            <w:tcW w:w="1350" w:type="dxa"/>
            <w:vMerge w:val="restart"/>
          </w:tcPr>
          <w:p w14:paraId="7DC16BA2" w14:textId="77777777" w:rsidR="00607FC1" w:rsidRPr="000D55CC" w:rsidRDefault="00607FC1" w:rsidP="00FC3F58">
            <w:pPr>
              <w:jc w:val="center"/>
              <w:rPr>
                <w:rFonts w:asciiTheme="minorHAnsi" w:hAnsiTheme="minorHAnsi" w:cstheme="minorHAnsi"/>
                <w:sz w:val="16"/>
                <w:szCs w:val="16"/>
              </w:rPr>
            </w:pPr>
            <w:r w:rsidRPr="000D55CC">
              <w:rPr>
                <w:rFonts w:asciiTheme="minorHAnsi" w:eastAsiaTheme="minorEastAsia" w:hAnsiTheme="minorHAnsi" w:cstheme="minorHAnsi"/>
                <w:sz w:val="16"/>
                <w:szCs w:val="16"/>
                <w:lang w:eastAsia="zh-CN"/>
              </w:rPr>
              <w:t xml:space="preserve">BS </w:t>
            </w:r>
            <w:proofErr w:type="spellStart"/>
            <w:r w:rsidRPr="000D55CC">
              <w:rPr>
                <w:rFonts w:asciiTheme="minorHAnsi" w:eastAsiaTheme="minorEastAsia" w:hAnsiTheme="minorHAnsi" w:cstheme="minorHAnsi"/>
                <w:sz w:val="16"/>
                <w:szCs w:val="16"/>
                <w:lang w:eastAsia="zh-CN"/>
              </w:rPr>
              <w:t>Demod</w:t>
            </w:r>
            <w:proofErr w:type="spellEnd"/>
            <w:r w:rsidRPr="000D55CC">
              <w:rPr>
                <w:rFonts w:asciiTheme="minorHAnsi" w:eastAsiaTheme="minorEastAsia" w:hAnsiTheme="minorHAnsi" w:cstheme="minorHAnsi"/>
                <w:sz w:val="16"/>
                <w:szCs w:val="16"/>
                <w:lang w:eastAsia="zh-CN"/>
              </w:rPr>
              <w:t xml:space="preserve"> </w:t>
            </w:r>
          </w:p>
        </w:tc>
        <w:tc>
          <w:tcPr>
            <w:tcW w:w="3249" w:type="dxa"/>
            <w:gridSpan w:val="2"/>
          </w:tcPr>
          <w:p w14:paraId="004B23BC" w14:textId="77777777" w:rsidR="00607FC1" w:rsidRPr="000D55CC" w:rsidRDefault="00607FC1" w:rsidP="00FC3F58">
            <w:pPr>
              <w:jc w:val="center"/>
              <w:rPr>
                <w:rFonts w:asciiTheme="minorHAnsi" w:eastAsiaTheme="minorEastAsia" w:hAnsiTheme="minorHAnsi" w:cstheme="minorHAnsi"/>
                <w:sz w:val="16"/>
                <w:szCs w:val="16"/>
                <w:lang w:eastAsia="zh-CN"/>
              </w:rPr>
            </w:pPr>
            <w:r w:rsidRPr="000D55CC">
              <w:rPr>
                <w:rFonts w:asciiTheme="minorHAnsi" w:eastAsiaTheme="minorEastAsia" w:hAnsiTheme="minorHAnsi" w:cstheme="minorHAnsi"/>
                <w:sz w:val="16"/>
                <w:szCs w:val="16"/>
                <w:lang w:eastAsia="zh-CN"/>
              </w:rPr>
              <w:t>UE Performance</w:t>
            </w:r>
          </w:p>
        </w:tc>
      </w:tr>
      <w:tr w:rsidR="00607FC1" w:rsidRPr="000D55CC" w14:paraId="411401C2" w14:textId="77777777" w:rsidTr="00FC3F58">
        <w:trPr>
          <w:trHeight w:val="115"/>
          <w:jc w:val="center"/>
        </w:trPr>
        <w:tc>
          <w:tcPr>
            <w:tcW w:w="4813" w:type="dxa"/>
            <w:gridSpan w:val="2"/>
            <w:vMerge/>
          </w:tcPr>
          <w:p w14:paraId="5BD8F141" w14:textId="77777777" w:rsidR="00607FC1" w:rsidRPr="000D55CC" w:rsidRDefault="00607FC1" w:rsidP="00FC3F58">
            <w:pPr>
              <w:jc w:val="center"/>
              <w:rPr>
                <w:rFonts w:asciiTheme="minorHAnsi" w:hAnsiTheme="minorHAnsi" w:cstheme="minorHAnsi"/>
                <w:sz w:val="16"/>
                <w:szCs w:val="16"/>
              </w:rPr>
            </w:pPr>
          </w:p>
        </w:tc>
        <w:tc>
          <w:tcPr>
            <w:tcW w:w="1350" w:type="dxa"/>
            <w:vMerge/>
          </w:tcPr>
          <w:p w14:paraId="2CAC41FA" w14:textId="77777777" w:rsidR="00607FC1" w:rsidRPr="000D55CC" w:rsidRDefault="00607FC1" w:rsidP="00FC3F58">
            <w:pPr>
              <w:jc w:val="center"/>
              <w:rPr>
                <w:rFonts w:asciiTheme="minorHAnsi" w:hAnsiTheme="minorHAnsi" w:cstheme="minorHAnsi"/>
                <w:sz w:val="16"/>
                <w:szCs w:val="16"/>
              </w:rPr>
            </w:pPr>
          </w:p>
        </w:tc>
        <w:tc>
          <w:tcPr>
            <w:tcW w:w="1560" w:type="dxa"/>
          </w:tcPr>
          <w:p w14:paraId="676BD4DB" w14:textId="77777777" w:rsidR="00607FC1" w:rsidRPr="000D55CC" w:rsidRDefault="00607FC1" w:rsidP="00FC3F58">
            <w:pPr>
              <w:jc w:val="center"/>
              <w:rPr>
                <w:rFonts w:asciiTheme="minorHAnsi" w:eastAsiaTheme="minorEastAsia" w:hAnsiTheme="minorHAnsi" w:cstheme="minorHAnsi"/>
                <w:sz w:val="16"/>
                <w:szCs w:val="16"/>
                <w:lang w:eastAsia="zh-CN"/>
              </w:rPr>
            </w:pPr>
            <w:r w:rsidRPr="000D55CC">
              <w:rPr>
                <w:rFonts w:asciiTheme="minorHAnsi" w:eastAsiaTheme="minorEastAsia" w:hAnsiTheme="minorHAnsi" w:cstheme="minorHAnsi"/>
                <w:sz w:val="16"/>
                <w:szCs w:val="16"/>
                <w:lang w:eastAsia="zh-CN"/>
              </w:rPr>
              <w:t xml:space="preserve">UE </w:t>
            </w:r>
            <w:proofErr w:type="spellStart"/>
            <w:r w:rsidRPr="000D55CC">
              <w:rPr>
                <w:rFonts w:asciiTheme="minorHAnsi" w:eastAsiaTheme="minorEastAsia" w:hAnsiTheme="minorHAnsi" w:cstheme="minorHAnsi"/>
                <w:sz w:val="16"/>
                <w:szCs w:val="16"/>
                <w:lang w:eastAsia="zh-CN"/>
              </w:rPr>
              <w:t>Demod</w:t>
            </w:r>
            <w:proofErr w:type="spellEnd"/>
          </w:p>
        </w:tc>
        <w:tc>
          <w:tcPr>
            <w:tcW w:w="1690" w:type="dxa"/>
          </w:tcPr>
          <w:p w14:paraId="2ED1C8E0" w14:textId="77777777" w:rsidR="00607FC1" w:rsidRPr="000D55CC" w:rsidRDefault="00607FC1" w:rsidP="00FC3F58">
            <w:pPr>
              <w:jc w:val="center"/>
              <w:rPr>
                <w:rFonts w:asciiTheme="minorHAnsi" w:eastAsiaTheme="minorEastAsia" w:hAnsiTheme="minorHAnsi" w:cstheme="minorHAnsi"/>
                <w:sz w:val="16"/>
                <w:szCs w:val="16"/>
                <w:lang w:eastAsia="zh-CN"/>
              </w:rPr>
            </w:pPr>
            <w:r w:rsidRPr="000D55CC">
              <w:rPr>
                <w:rFonts w:asciiTheme="minorHAnsi" w:eastAsiaTheme="minorEastAsia" w:hAnsiTheme="minorHAnsi" w:cstheme="minorHAnsi"/>
                <w:sz w:val="16"/>
                <w:szCs w:val="16"/>
                <w:lang w:eastAsia="zh-CN"/>
              </w:rPr>
              <w:t>CSI</w:t>
            </w:r>
          </w:p>
        </w:tc>
      </w:tr>
      <w:tr w:rsidR="00607FC1" w:rsidRPr="000D55CC" w14:paraId="7C5D3DB8" w14:textId="77777777" w:rsidTr="00FC3F58">
        <w:trPr>
          <w:trHeight w:val="228"/>
          <w:jc w:val="center"/>
        </w:trPr>
        <w:tc>
          <w:tcPr>
            <w:tcW w:w="4813" w:type="dxa"/>
            <w:gridSpan w:val="2"/>
          </w:tcPr>
          <w:p w14:paraId="379434C9" w14:textId="77777777" w:rsidR="00607FC1" w:rsidRPr="000D55CC" w:rsidRDefault="00607FC1" w:rsidP="00FC3F58">
            <w:pPr>
              <w:rPr>
                <w:rFonts w:asciiTheme="minorHAnsi" w:hAnsiTheme="minorHAnsi" w:cstheme="minorHAnsi"/>
                <w:sz w:val="16"/>
                <w:szCs w:val="16"/>
              </w:rPr>
            </w:pPr>
            <w:r w:rsidRPr="000D55CC">
              <w:rPr>
                <w:rFonts w:asciiTheme="minorHAnsi" w:hAnsiTheme="minorHAnsi" w:cstheme="minorHAnsi"/>
                <w:sz w:val="16"/>
                <w:szCs w:val="16"/>
              </w:rPr>
              <w:t>Item 1: CSI enhancement for MU-MIMO</w:t>
            </w:r>
          </w:p>
        </w:tc>
        <w:tc>
          <w:tcPr>
            <w:tcW w:w="1350" w:type="dxa"/>
          </w:tcPr>
          <w:p w14:paraId="4BB9DD88" w14:textId="77777777" w:rsidR="00607FC1" w:rsidRPr="000D55CC" w:rsidRDefault="00607FC1" w:rsidP="00FC3F58">
            <w:pPr>
              <w:jc w:val="center"/>
              <w:rPr>
                <w:rFonts w:asciiTheme="minorHAnsi" w:eastAsiaTheme="minorEastAsia" w:hAnsiTheme="minorHAnsi" w:cstheme="minorHAnsi"/>
                <w:sz w:val="16"/>
                <w:szCs w:val="16"/>
                <w:lang w:eastAsia="zh-CN"/>
              </w:rPr>
            </w:pPr>
            <w:r w:rsidRPr="000D55CC">
              <w:rPr>
                <w:rFonts w:asciiTheme="minorHAnsi" w:eastAsiaTheme="minorEastAsia" w:hAnsiTheme="minorHAnsi" w:cstheme="minorHAnsi"/>
                <w:sz w:val="16"/>
                <w:szCs w:val="16"/>
                <w:lang w:eastAsia="zh-CN"/>
              </w:rPr>
              <w:t>No</w:t>
            </w:r>
          </w:p>
        </w:tc>
        <w:tc>
          <w:tcPr>
            <w:tcW w:w="1560" w:type="dxa"/>
          </w:tcPr>
          <w:p w14:paraId="3474946E" w14:textId="77777777" w:rsidR="00607FC1" w:rsidRPr="000D55CC" w:rsidRDefault="00607FC1" w:rsidP="00FC3F58">
            <w:pPr>
              <w:jc w:val="center"/>
              <w:rPr>
                <w:rFonts w:asciiTheme="minorHAnsi" w:eastAsiaTheme="minorEastAsia" w:hAnsiTheme="minorHAnsi" w:cstheme="minorHAnsi"/>
                <w:sz w:val="16"/>
                <w:szCs w:val="16"/>
                <w:highlight w:val="yellow"/>
                <w:lang w:eastAsia="zh-CN"/>
              </w:rPr>
            </w:pPr>
            <w:r w:rsidRPr="003B5C82">
              <w:rPr>
                <w:rFonts w:asciiTheme="minorHAnsi" w:eastAsiaTheme="minorEastAsia" w:hAnsiTheme="minorHAnsi" w:cstheme="minorHAnsi"/>
                <w:sz w:val="16"/>
                <w:szCs w:val="16"/>
                <w:lang w:eastAsia="zh-CN"/>
              </w:rPr>
              <w:t>NO</w:t>
            </w:r>
          </w:p>
        </w:tc>
        <w:tc>
          <w:tcPr>
            <w:tcW w:w="1690" w:type="dxa"/>
          </w:tcPr>
          <w:p w14:paraId="776F1A9F" w14:textId="77777777" w:rsidR="00607FC1" w:rsidRPr="000D55CC" w:rsidRDefault="00607FC1" w:rsidP="00FC3F58">
            <w:pPr>
              <w:jc w:val="center"/>
              <w:rPr>
                <w:rFonts w:asciiTheme="minorHAnsi" w:hAnsiTheme="minorHAnsi" w:cstheme="minorHAnsi"/>
                <w:sz w:val="16"/>
                <w:szCs w:val="16"/>
              </w:rPr>
            </w:pPr>
            <w:r w:rsidRPr="000D55CC">
              <w:rPr>
                <w:rFonts w:asciiTheme="minorHAnsi" w:hAnsiTheme="minorHAnsi" w:cstheme="minorHAnsi"/>
                <w:sz w:val="16"/>
                <w:szCs w:val="16"/>
                <w:highlight w:val="yellow"/>
              </w:rPr>
              <w:t>Yes</w:t>
            </w:r>
          </w:p>
        </w:tc>
      </w:tr>
      <w:tr w:rsidR="00607FC1" w:rsidRPr="000D55CC" w14:paraId="333716A7" w14:textId="77777777" w:rsidTr="00FC3F58">
        <w:trPr>
          <w:trHeight w:val="207"/>
          <w:jc w:val="center"/>
        </w:trPr>
        <w:tc>
          <w:tcPr>
            <w:tcW w:w="1310" w:type="dxa"/>
            <w:vMerge w:val="restart"/>
          </w:tcPr>
          <w:p w14:paraId="2015B4B5" w14:textId="77777777" w:rsidR="00607FC1" w:rsidRPr="000D55CC" w:rsidRDefault="00607FC1" w:rsidP="00FC3F58">
            <w:pPr>
              <w:rPr>
                <w:rFonts w:asciiTheme="minorHAnsi" w:hAnsiTheme="minorHAnsi" w:cstheme="minorHAnsi"/>
                <w:sz w:val="16"/>
                <w:szCs w:val="16"/>
              </w:rPr>
            </w:pPr>
            <w:r w:rsidRPr="000D55CC">
              <w:rPr>
                <w:rFonts w:asciiTheme="minorHAnsi" w:hAnsiTheme="minorHAnsi" w:cstheme="minorHAnsi"/>
                <w:sz w:val="16"/>
                <w:szCs w:val="16"/>
              </w:rPr>
              <w:t>Item 2: Multi-TRP/Panel transmission</w:t>
            </w:r>
          </w:p>
        </w:tc>
        <w:tc>
          <w:tcPr>
            <w:tcW w:w="3503" w:type="dxa"/>
          </w:tcPr>
          <w:p w14:paraId="7BC236C7" w14:textId="77777777" w:rsidR="00607FC1" w:rsidRPr="000D55CC" w:rsidRDefault="00607FC1" w:rsidP="00FC3F58">
            <w:pPr>
              <w:rPr>
                <w:rFonts w:asciiTheme="minorHAnsi" w:eastAsiaTheme="minorEastAsia" w:hAnsiTheme="minorHAnsi" w:cstheme="minorHAnsi"/>
                <w:sz w:val="16"/>
                <w:szCs w:val="16"/>
                <w:lang w:eastAsia="zh-CN"/>
              </w:rPr>
            </w:pPr>
            <w:r w:rsidRPr="000D55CC">
              <w:rPr>
                <w:rFonts w:asciiTheme="minorHAnsi" w:eastAsiaTheme="minorEastAsia" w:hAnsiTheme="minorHAnsi" w:cstheme="minorHAnsi"/>
                <w:sz w:val="16"/>
                <w:szCs w:val="16"/>
                <w:lang w:eastAsia="zh-CN"/>
              </w:rPr>
              <w:t>Single DCI based transmission (</w:t>
            </w:r>
            <w:proofErr w:type="spellStart"/>
            <w:r w:rsidRPr="000D55CC">
              <w:rPr>
                <w:rFonts w:asciiTheme="minorHAnsi" w:eastAsiaTheme="minorEastAsia" w:hAnsiTheme="minorHAnsi" w:cstheme="minorHAnsi"/>
                <w:sz w:val="16"/>
                <w:szCs w:val="16"/>
                <w:lang w:eastAsia="zh-CN"/>
              </w:rPr>
              <w:t>eMBB</w:t>
            </w:r>
            <w:proofErr w:type="spellEnd"/>
            <w:r w:rsidRPr="000D55CC">
              <w:rPr>
                <w:rFonts w:asciiTheme="minorHAnsi" w:eastAsiaTheme="minorEastAsia" w:hAnsiTheme="minorHAnsi" w:cstheme="minorHAnsi"/>
                <w:sz w:val="16"/>
                <w:szCs w:val="16"/>
                <w:lang w:eastAsia="zh-CN"/>
              </w:rPr>
              <w:t>)</w:t>
            </w:r>
          </w:p>
        </w:tc>
        <w:tc>
          <w:tcPr>
            <w:tcW w:w="1350" w:type="dxa"/>
          </w:tcPr>
          <w:p w14:paraId="64BC64E1" w14:textId="77777777" w:rsidR="00607FC1" w:rsidRPr="000D55CC" w:rsidRDefault="00607FC1" w:rsidP="00FC3F58">
            <w:pPr>
              <w:jc w:val="center"/>
              <w:rPr>
                <w:rFonts w:asciiTheme="minorHAnsi" w:eastAsiaTheme="minorEastAsia" w:hAnsiTheme="minorHAnsi" w:cstheme="minorHAnsi"/>
                <w:sz w:val="16"/>
                <w:szCs w:val="16"/>
                <w:lang w:eastAsia="zh-CN"/>
              </w:rPr>
            </w:pPr>
            <w:r w:rsidRPr="000D55CC">
              <w:rPr>
                <w:rFonts w:asciiTheme="minorHAnsi" w:eastAsiaTheme="minorEastAsia" w:hAnsiTheme="minorHAnsi" w:cstheme="minorHAnsi"/>
                <w:sz w:val="16"/>
                <w:szCs w:val="16"/>
                <w:lang w:eastAsia="zh-CN"/>
              </w:rPr>
              <w:t>No</w:t>
            </w:r>
          </w:p>
        </w:tc>
        <w:tc>
          <w:tcPr>
            <w:tcW w:w="1560" w:type="dxa"/>
          </w:tcPr>
          <w:p w14:paraId="2A76FDDB" w14:textId="77777777" w:rsidR="00607FC1" w:rsidRPr="000D55CC" w:rsidRDefault="00607FC1" w:rsidP="00FC3F58">
            <w:pPr>
              <w:jc w:val="center"/>
              <w:rPr>
                <w:rFonts w:asciiTheme="minorHAnsi" w:eastAsiaTheme="minorEastAsia" w:hAnsiTheme="minorHAnsi" w:cstheme="minorHAnsi"/>
                <w:sz w:val="16"/>
                <w:szCs w:val="16"/>
                <w:highlight w:val="yellow"/>
                <w:lang w:eastAsia="zh-CN"/>
              </w:rPr>
            </w:pPr>
            <w:r>
              <w:rPr>
                <w:rFonts w:asciiTheme="minorHAnsi" w:eastAsiaTheme="minorEastAsia" w:hAnsiTheme="minorHAnsi" w:cstheme="minorHAnsi" w:hint="eastAsia"/>
                <w:sz w:val="16"/>
                <w:szCs w:val="16"/>
                <w:highlight w:val="yellow"/>
                <w:lang w:eastAsia="zh-CN"/>
              </w:rPr>
              <w:t>Yes</w:t>
            </w:r>
          </w:p>
        </w:tc>
        <w:tc>
          <w:tcPr>
            <w:tcW w:w="1690" w:type="dxa"/>
          </w:tcPr>
          <w:p w14:paraId="31F58689" w14:textId="77777777" w:rsidR="00607FC1" w:rsidRPr="000D55CC" w:rsidRDefault="00607FC1" w:rsidP="00FC3F58">
            <w:pPr>
              <w:jc w:val="center"/>
              <w:rPr>
                <w:rFonts w:asciiTheme="minorHAnsi" w:hAnsiTheme="minorHAnsi" w:cstheme="minorHAnsi"/>
                <w:sz w:val="16"/>
                <w:szCs w:val="16"/>
              </w:rPr>
            </w:pPr>
            <w:r w:rsidRPr="000D55CC">
              <w:rPr>
                <w:rFonts w:asciiTheme="minorHAnsi" w:eastAsiaTheme="minorEastAsia" w:hAnsiTheme="minorHAnsi" w:cstheme="minorHAnsi"/>
                <w:sz w:val="16"/>
                <w:szCs w:val="16"/>
                <w:lang w:eastAsia="zh-CN"/>
              </w:rPr>
              <w:t>No</w:t>
            </w:r>
          </w:p>
        </w:tc>
      </w:tr>
      <w:tr w:rsidR="00607FC1" w:rsidRPr="000D55CC" w14:paraId="068CDD01" w14:textId="77777777" w:rsidTr="00FC3F58">
        <w:trPr>
          <w:trHeight w:val="207"/>
          <w:jc w:val="center"/>
        </w:trPr>
        <w:tc>
          <w:tcPr>
            <w:tcW w:w="1310" w:type="dxa"/>
            <w:vMerge/>
          </w:tcPr>
          <w:p w14:paraId="636CD92F" w14:textId="77777777" w:rsidR="00607FC1" w:rsidRPr="000D55CC" w:rsidRDefault="00607FC1" w:rsidP="00FC3F58">
            <w:pPr>
              <w:rPr>
                <w:rFonts w:asciiTheme="minorHAnsi" w:hAnsiTheme="minorHAnsi" w:cstheme="minorHAnsi"/>
                <w:sz w:val="16"/>
                <w:szCs w:val="16"/>
              </w:rPr>
            </w:pPr>
          </w:p>
        </w:tc>
        <w:tc>
          <w:tcPr>
            <w:tcW w:w="3503" w:type="dxa"/>
          </w:tcPr>
          <w:p w14:paraId="61D4DC14" w14:textId="77777777" w:rsidR="00607FC1" w:rsidRPr="000D55CC" w:rsidRDefault="00607FC1" w:rsidP="00FC3F58">
            <w:pPr>
              <w:rPr>
                <w:rFonts w:asciiTheme="minorHAnsi" w:eastAsiaTheme="minorEastAsia" w:hAnsiTheme="minorHAnsi" w:cstheme="minorHAnsi"/>
                <w:sz w:val="16"/>
                <w:szCs w:val="16"/>
                <w:lang w:eastAsia="zh-CN"/>
              </w:rPr>
            </w:pPr>
            <w:r w:rsidRPr="000D55CC">
              <w:rPr>
                <w:rFonts w:asciiTheme="minorHAnsi" w:eastAsiaTheme="minorEastAsia" w:hAnsiTheme="minorHAnsi" w:cstheme="minorHAnsi"/>
                <w:sz w:val="16"/>
                <w:szCs w:val="16"/>
                <w:lang w:eastAsia="zh-CN"/>
              </w:rPr>
              <w:t>Multi-DCI based transmission (</w:t>
            </w:r>
            <w:proofErr w:type="spellStart"/>
            <w:r w:rsidRPr="000D55CC">
              <w:rPr>
                <w:rFonts w:asciiTheme="minorHAnsi" w:eastAsiaTheme="minorEastAsia" w:hAnsiTheme="minorHAnsi" w:cstheme="minorHAnsi"/>
                <w:sz w:val="16"/>
                <w:szCs w:val="16"/>
                <w:lang w:eastAsia="zh-CN"/>
              </w:rPr>
              <w:t>eMBB</w:t>
            </w:r>
            <w:proofErr w:type="spellEnd"/>
            <w:r w:rsidRPr="000D55CC">
              <w:rPr>
                <w:rFonts w:asciiTheme="minorHAnsi" w:eastAsiaTheme="minorEastAsia" w:hAnsiTheme="minorHAnsi" w:cstheme="minorHAnsi"/>
                <w:sz w:val="16"/>
                <w:szCs w:val="16"/>
                <w:lang w:eastAsia="zh-CN"/>
              </w:rPr>
              <w:t>)</w:t>
            </w:r>
          </w:p>
        </w:tc>
        <w:tc>
          <w:tcPr>
            <w:tcW w:w="1350" w:type="dxa"/>
          </w:tcPr>
          <w:p w14:paraId="3E0BDCB5" w14:textId="77777777" w:rsidR="00607FC1" w:rsidRPr="000D55CC" w:rsidRDefault="00607FC1" w:rsidP="00FC3F58">
            <w:pPr>
              <w:jc w:val="center"/>
              <w:rPr>
                <w:rFonts w:asciiTheme="minorHAnsi" w:eastAsiaTheme="minorEastAsia" w:hAnsiTheme="minorHAnsi" w:cstheme="minorHAnsi"/>
                <w:sz w:val="16"/>
                <w:szCs w:val="16"/>
                <w:lang w:eastAsia="zh-CN"/>
              </w:rPr>
            </w:pPr>
            <w:r w:rsidRPr="000D55CC">
              <w:rPr>
                <w:rFonts w:asciiTheme="minorHAnsi" w:eastAsiaTheme="minorEastAsia" w:hAnsiTheme="minorHAnsi" w:cstheme="minorHAnsi"/>
                <w:sz w:val="16"/>
                <w:szCs w:val="16"/>
                <w:lang w:eastAsia="zh-CN"/>
              </w:rPr>
              <w:t>No</w:t>
            </w:r>
          </w:p>
        </w:tc>
        <w:tc>
          <w:tcPr>
            <w:tcW w:w="1560" w:type="dxa"/>
          </w:tcPr>
          <w:p w14:paraId="681EE5BE" w14:textId="77777777" w:rsidR="00607FC1" w:rsidRPr="000D55CC" w:rsidRDefault="00607FC1" w:rsidP="00FC3F58">
            <w:pPr>
              <w:jc w:val="center"/>
              <w:rPr>
                <w:rFonts w:asciiTheme="minorHAnsi" w:eastAsiaTheme="minorEastAsia" w:hAnsiTheme="minorHAnsi" w:cstheme="minorHAnsi"/>
                <w:sz w:val="16"/>
                <w:szCs w:val="16"/>
                <w:highlight w:val="yellow"/>
                <w:lang w:eastAsia="zh-CN"/>
              </w:rPr>
            </w:pPr>
            <w:r w:rsidRPr="000D55CC">
              <w:rPr>
                <w:rFonts w:asciiTheme="minorHAnsi" w:eastAsiaTheme="minorEastAsia" w:hAnsiTheme="minorHAnsi" w:cstheme="minorHAnsi"/>
                <w:sz w:val="16"/>
                <w:szCs w:val="16"/>
                <w:highlight w:val="yellow"/>
                <w:lang w:eastAsia="zh-CN"/>
              </w:rPr>
              <w:t>Yes</w:t>
            </w:r>
          </w:p>
        </w:tc>
        <w:tc>
          <w:tcPr>
            <w:tcW w:w="1690" w:type="dxa"/>
          </w:tcPr>
          <w:p w14:paraId="046089A3" w14:textId="77777777" w:rsidR="00607FC1" w:rsidRPr="000D55CC" w:rsidRDefault="00607FC1" w:rsidP="00FC3F58">
            <w:pPr>
              <w:jc w:val="center"/>
              <w:rPr>
                <w:rFonts w:asciiTheme="minorHAnsi" w:hAnsiTheme="minorHAnsi" w:cstheme="minorHAnsi"/>
                <w:sz w:val="16"/>
                <w:szCs w:val="16"/>
              </w:rPr>
            </w:pPr>
            <w:r w:rsidRPr="000D55CC">
              <w:rPr>
                <w:rFonts w:asciiTheme="minorHAnsi" w:eastAsiaTheme="minorEastAsia" w:hAnsiTheme="minorHAnsi" w:cstheme="minorHAnsi"/>
                <w:sz w:val="16"/>
                <w:szCs w:val="16"/>
                <w:lang w:eastAsia="zh-CN"/>
              </w:rPr>
              <w:t>No</w:t>
            </w:r>
          </w:p>
        </w:tc>
      </w:tr>
      <w:tr w:rsidR="00607FC1" w:rsidRPr="000D55CC" w14:paraId="65C3349D" w14:textId="77777777" w:rsidTr="00FC3F58">
        <w:trPr>
          <w:trHeight w:val="207"/>
          <w:jc w:val="center"/>
        </w:trPr>
        <w:tc>
          <w:tcPr>
            <w:tcW w:w="1310" w:type="dxa"/>
            <w:vMerge/>
          </w:tcPr>
          <w:p w14:paraId="650717F9" w14:textId="77777777" w:rsidR="00607FC1" w:rsidRPr="000D55CC" w:rsidRDefault="00607FC1" w:rsidP="00FC3F58">
            <w:pPr>
              <w:rPr>
                <w:rFonts w:asciiTheme="minorHAnsi" w:hAnsiTheme="minorHAnsi" w:cstheme="minorHAnsi"/>
                <w:sz w:val="16"/>
                <w:szCs w:val="16"/>
              </w:rPr>
            </w:pPr>
          </w:p>
        </w:tc>
        <w:tc>
          <w:tcPr>
            <w:tcW w:w="3503" w:type="dxa"/>
          </w:tcPr>
          <w:p w14:paraId="5C2F9687" w14:textId="77777777" w:rsidR="00607FC1" w:rsidRPr="000D55CC" w:rsidRDefault="00607FC1" w:rsidP="00FC3F58">
            <w:pPr>
              <w:rPr>
                <w:rFonts w:asciiTheme="minorHAnsi" w:eastAsiaTheme="minorEastAsia" w:hAnsiTheme="minorHAnsi" w:cstheme="minorHAnsi"/>
                <w:sz w:val="16"/>
                <w:szCs w:val="16"/>
                <w:lang w:eastAsia="zh-CN"/>
              </w:rPr>
            </w:pPr>
            <w:r w:rsidRPr="000D55CC">
              <w:rPr>
                <w:rFonts w:asciiTheme="minorHAnsi" w:eastAsiaTheme="minorEastAsia" w:hAnsiTheme="minorHAnsi" w:cstheme="minorHAnsi"/>
                <w:sz w:val="16"/>
                <w:szCs w:val="16"/>
                <w:lang w:eastAsia="zh-CN"/>
              </w:rPr>
              <w:t>Single DCI based transmission schemes for URLLC</w:t>
            </w:r>
          </w:p>
        </w:tc>
        <w:tc>
          <w:tcPr>
            <w:tcW w:w="1350" w:type="dxa"/>
          </w:tcPr>
          <w:p w14:paraId="28AEA88A" w14:textId="77777777" w:rsidR="00607FC1" w:rsidRPr="000D55CC" w:rsidRDefault="00607FC1" w:rsidP="00FC3F58">
            <w:pPr>
              <w:jc w:val="center"/>
              <w:rPr>
                <w:rFonts w:asciiTheme="minorHAnsi" w:eastAsiaTheme="minorEastAsia" w:hAnsiTheme="minorHAnsi" w:cstheme="minorHAnsi"/>
                <w:sz w:val="16"/>
                <w:szCs w:val="16"/>
                <w:lang w:eastAsia="zh-CN"/>
              </w:rPr>
            </w:pPr>
            <w:r w:rsidRPr="000D55CC">
              <w:rPr>
                <w:rFonts w:asciiTheme="minorHAnsi" w:eastAsiaTheme="minorEastAsia" w:hAnsiTheme="minorHAnsi" w:cstheme="minorHAnsi"/>
                <w:sz w:val="16"/>
                <w:szCs w:val="16"/>
                <w:lang w:eastAsia="zh-CN"/>
              </w:rPr>
              <w:t>No</w:t>
            </w:r>
          </w:p>
        </w:tc>
        <w:tc>
          <w:tcPr>
            <w:tcW w:w="1560" w:type="dxa"/>
          </w:tcPr>
          <w:p w14:paraId="4F847466" w14:textId="77777777" w:rsidR="00607FC1" w:rsidRPr="000D55CC" w:rsidRDefault="00607FC1" w:rsidP="00FC3F58">
            <w:pPr>
              <w:jc w:val="center"/>
              <w:rPr>
                <w:rFonts w:asciiTheme="minorHAnsi" w:eastAsiaTheme="minorEastAsia" w:hAnsiTheme="minorHAnsi" w:cstheme="minorHAnsi"/>
                <w:sz w:val="16"/>
                <w:szCs w:val="16"/>
                <w:highlight w:val="yellow"/>
                <w:lang w:eastAsia="zh-CN"/>
              </w:rPr>
            </w:pPr>
            <w:r w:rsidRPr="000D55CC">
              <w:rPr>
                <w:rFonts w:asciiTheme="minorHAnsi" w:eastAsiaTheme="minorEastAsia" w:hAnsiTheme="minorHAnsi" w:cstheme="minorHAnsi"/>
                <w:sz w:val="16"/>
                <w:szCs w:val="16"/>
                <w:highlight w:val="yellow"/>
                <w:lang w:eastAsia="zh-CN"/>
              </w:rPr>
              <w:t>FFS</w:t>
            </w:r>
          </w:p>
        </w:tc>
        <w:tc>
          <w:tcPr>
            <w:tcW w:w="1690" w:type="dxa"/>
          </w:tcPr>
          <w:p w14:paraId="277244B9" w14:textId="77777777" w:rsidR="00607FC1" w:rsidRPr="000D55CC" w:rsidRDefault="00607FC1" w:rsidP="00FC3F58">
            <w:pPr>
              <w:jc w:val="center"/>
              <w:rPr>
                <w:rFonts w:asciiTheme="minorHAnsi" w:hAnsiTheme="minorHAnsi" w:cstheme="minorHAnsi"/>
                <w:sz w:val="16"/>
                <w:szCs w:val="16"/>
              </w:rPr>
            </w:pPr>
            <w:r w:rsidRPr="000D55CC">
              <w:rPr>
                <w:rFonts w:asciiTheme="minorHAnsi" w:eastAsiaTheme="minorEastAsia" w:hAnsiTheme="minorHAnsi" w:cstheme="minorHAnsi"/>
                <w:sz w:val="16"/>
                <w:szCs w:val="16"/>
                <w:lang w:eastAsia="zh-CN"/>
              </w:rPr>
              <w:t>No</w:t>
            </w:r>
          </w:p>
        </w:tc>
      </w:tr>
      <w:tr w:rsidR="00607FC1" w:rsidRPr="000D55CC" w14:paraId="78EA126B" w14:textId="77777777" w:rsidTr="00FC3F58">
        <w:trPr>
          <w:trHeight w:val="259"/>
          <w:jc w:val="center"/>
        </w:trPr>
        <w:tc>
          <w:tcPr>
            <w:tcW w:w="1310" w:type="dxa"/>
            <w:vMerge w:val="restart"/>
          </w:tcPr>
          <w:p w14:paraId="0CC648D9" w14:textId="77777777" w:rsidR="00607FC1" w:rsidRPr="000D55CC" w:rsidRDefault="00607FC1" w:rsidP="00FC3F58">
            <w:pPr>
              <w:rPr>
                <w:rFonts w:asciiTheme="minorHAnsi" w:hAnsiTheme="minorHAnsi" w:cstheme="minorHAnsi"/>
                <w:sz w:val="16"/>
                <w:szCs w:val="16"/>
              </w:rPr>
            </w:pPr>
            <w:r w:rsidRPr="000D55CC">
              <w:rPr>
                <w:rFonts w:asciiTheme="minorHAnsi" w:hAnsiTheme="minorHAnsi" w:cstheme="minorHAnsi"/>
                <w:sz w:val="16"/>
                <w:szCs w:val="16"/>
              </w:rPr>
              <w:t>Item3:Beam management enhancement</w:t>
            </w:r>
          </w:p>
        </w:tc>
        <w:tc>
          <w:tcPr>
            <w:tcW w:w="3503" w:type="dxa"/>
          </w:tcPr>
          <w:p w14:paraId="2DE57032" w14:textId="77777777" w:rsidR="00607FC1" w:rsidRPr="000D55CC" w:rsidRDefault="00607FC1" w:rsidP="00FC3F58">
            <w:pPr>
              <w:rPr>
                <w:rFonts w:asciiTheme="minorHAnsi" w:eastAsiaTheme="minorEastAsia" w:hAnsiTheme="minorHAnsi" w:cstheme="minorHAnsi"/>
                <w:sz w:val="16"/>
                <w:szCs w:val="16"/>
                <w:lang w:eastAsia="zh-CN"/>
              </w:rPr>
            </w:pPr>
            <w:r w:rsidRPr="000D55CC">
              <w:rPr>
                <w:rFonts w:asciiTheme="minorHAnsi" w:hAnsiTheme="minorHAnsi" w:cstheme="minorHAnsi"/>
                <w:sz w:val="16"/>
                <w:szCs w:val="16"/>
              </w:rPr>
              <w:t>Item3a: L1-SINR</w:t>
            </w:r>
            <w:r w:rsidRPr="000D55CC">
              <w:rPr>
                <w:rFonts w:asciiTheme="minorHAnsi" w:eastAsiaTheme="minorEastAsia" w:hAnsiTheme="minorHAnsi" w:cstheme="minorHAnsi"/>
                <w:sz w:val="16"/>
                <w:szCs w:val="16"/>
                <w:lang w:eastAsia="zh-CN"/>
              </w:rPr>
              <w:t xml:space="preserve"> measurement</w:t>
            </w:r>
          </w:p>
        </w:tc>
        <w:tc>
          <w:tcPr>
            <w:tcW w:w="1350" w:type="dxa"/>
          </w:tcPr>
          <w:p w14:paraId="560DECF4" w14:textId="77777777" w:rsidR="00607FC1" w:rsidRPr="000D55CC" w:rsidRDefault="00607FC1" w:rsidP="00FC3F58">
            <w:pPr>
              <w:jc w:val="center"/>
              <w:rPr>
                <w:rFonts w:asciiTheme="minorHAnsi" w:hAnsiTheme="minorHAnsi" w:cstheme="minorHAnsi"/>
                <w:sz w:val="16"/>
                <w:szCs w:val="16"/>
              </w:rPr>
            </w:pPr>
            <w:r w:rsidRPr="000D55CC">
              <w:rPr>
                <w:rFonts w:asciiTheme="minorHAnsi" w:eastAsiaTheme="minorEastAsia" w:hAnsiTheme="minorHAnsi" w:cstheme="minorHAnsi"/>
                <w:sz w:val="16"/>
                <w:szCs w:val="16"/>
                <w:lang w:eastAsia="zh-CN"/>
              </w:rPr>
              <w:t>No</w:t>
            </w:r>
          </w:p>
        </w:tc>
        <w:tc>
          <w:tcPr>
            <w:tcW w:w="1560" w:type="dxa"/>
          </w:tcPr>
          <w:p w14:paraId="6F482EB8" w14:textId="77777777" w:rsidR="00607FC1" w:rsidRPr="000D55CC" w:rsidRDefault="00607FC1" w:rsidP="00FC3F58">
            <w:pPr>
              <w:jc w:val="center"/>
              <w:rPr>
                <w:rFonts w:asciiTheme="minorHAnsi" w:hAnsiTheme="minorHAnsi" w:cstheme="minorHAnsi"/>
                <w:sz w:val="16"/>
                <w:szCs w:val="16"/>
              </w:rPr>
            </w:pPr>
            <w:r w:rsidRPr="000D55CC">
              <w:rPr>
                <w:rFonts w:asciiTheme="minorHAnsi" w:eastAsiaTheme="minorEastAsia" w:hAnsiTheme="minorHAnsi" w:cstheme="minorHAnsi"/>
                <w:sz w:val="16"/>
                <w:szCs w:val="16"/>
                <w:lang w:eastAsia="zh-CN"/>
              </w:rPr>
              <w:t>No</w:t>
            </w:r>
          </w:p>
        </w:tc>
        <w:tc>
          <w:tcPr>
            <w:tcW w:w="1690" w:type="dxa"/>
          </w:tcPr>
          <w:p w14:paraId="3F354021" w14:textId="77777777" w:rsidR="00607FC1" w:rsidRPr="000D55CC" w:rsidRDefault="00607FC1" w:rsidP="00FC3F58">
            <w:pPr>
              <w:jc w:val="center"/>
              <w:rPr>
                <w:rFonts w:asciiTheme="minorHAnsi" w:eastAsiaTheme="minorEastAsia" w:hAnsiTheme="minorHAnsi" w:cstheme="minorHAnsi"/>
                <w:sz w:val="16"/>
                <w:szCs w:val="16"/>
                <w:lang w:eastAsia="zh-CN"/>
              </w:rPr>
            </w:pPr>
            <w:r w:rsidRPr="000D55CC">
              <w:rPr>
                <w:rFonts w:asciiTheme="minorHAnsi" w:eastAsiaTheme="minorEastAsia" w:hAnsiTheme="minorHAnsi" w:cstheme="minorHAnsi"/>
                <w:sz w:val="16"/>
                <w:szCs w:val="16"/>
                <w:lang w:eastAsia="zh-CN"/>
              </w:rPr>
              <w:t>No</w:t>
            </w:r>
          </w:p>
        </w:tc>
      </w:tr>
      <w:tr w:rsidR="00607FC1" w:rsidRPr="000D55CC" w14:paraId="725F000F" w14:textId="77777777" w:rsidTr="00FC3F58">
        <w:trPr>
          <w:trHeight w:val="222"/>
          <w:jc w:val="center"/>
        </w:trPr>
        <w:tc>
          <w:tcPr>
            <w:tcW w:w="1310" w:type="dxa"/>
            <w:vMerge/>
          </w:tcPr>
          <w:p w14:paraId="46D18A4F" w14:textId="77777777" w:rsidR="00607FC1" w:rsidRPr="000D55CC" w:rsidRDefault="00607FC1" w:rsidP="00FC3F58">
            <w:pPr>
              <w:rPr>
                <w:rFonts w:asciiTheme="minorHAnsi" w:hAnsiTheme="minorHAnsi" w:cstheme="minorHAnsi"/>
                <w:sz w:val="16"/>
                <w:szCs w:val="16"/>
              </w:rPr>
            </w:pPr>
          </w:p>
        </w:tc>
        <w:tc>
          <w:tcPr>
            <w:tcW w:w="3503" w:type="dxa"/>
          </w:tcPr>
          <w:p w14:paraId="6FB3C0DA" w14:textId="77777777" w:rsidR="00607FC1" w:rsidRPr="000D55CC" w:rsidRDefault="00607FC1" w:rsidP="00FC3F58">
            <w:pPr>
              <w:rPr>
                <w:rFonts w:asciiTheme="minorHAnsi" w:hAnsiTheme="minorHAnsi" w:cstheme="minorHAnsi"/>
                <w:sz w:val="16"/>
                <w:szCs w:val="16"/>
              </w:rPr>
            </w:pPr>
            <w:r w:rsidRPr="000D55CC">
              <w:rPr>
                <w:rFonts w:asciiTheme="minorHAnsi" w:hAnsiTheme="minorHAnsi" w:cstheme="minorHAnsi"/>
                <w:sz w:val="16"/>
                <w:szCs w:val="16"/>
              </w:rPr>
              <w:t xml:space="preserve">Item3b: BFR for </w:t>
            </w:r>
            <w:proofErr w:type="spellStart"/>
            <w:r w:rsidRPr="000D55CC">
              <w:rPr>
                <w:rFonts w:asciiTheme="minorHAnsi" w:hAnsiTheme="minorHAnsi" w:cstheme="minorHAnsi"/>
                <w:sz w:val="16"/>
                <w:szCs w:val="16"/>
              </w:rPr>
              <w:t>Scell</w:t>
            </w:r>
            <w:proofErr w:type="spellEnd"/>
          </w:p>
        </w:tc>
        <w:tc>
          <w:tcPr>
            <w:tcW w:w="1350" w:type="dxa"/>
          </w:tcPr>
          <w:p w14:paraId="5DFA6853" w14:textId="77777777" w:rsidR="00607FC1" w:rsidRPr="000D55CC" w:rsidRDefault="00607FC1" w:rsidP="00FC3F58">
            <w:pPr>
              <w:jc w:val="center"/>
              <w:rPr>
                <w:rFonts w:asciiTheme="minorHAnsi" w:hAnsiTheme="minorHAnsi" w:cstheme="minorHAnsi"/>
                <w:sz w:val="16"/>
                <w:szCs w:val="16"/>
              </w:rPr>
            </w:pPr>
            <w:r w:rsidRPr="000D55CC">
              <w:rPr>
                <w:rFonts w:asciiTheme="minorHAnsi" w:eastAsiaTheme="minorEastAsia" w:hAnsiTheme="minorHAnsi" w:cstheme="minorHAnsi"/>
                <w:sz w:val="16"/>
                <w:szCs w:val="16"/>
                <w:lang w:eastAsia="zh-CN"/>
              </w:rPr>
              <w:t>No</w:t>
            </w:r>
          </w:p>
        </w:tc>
        <w:tc>
          <w:tcPr>
            <w:tcW w:w="1560" w:type="dxa"/>
          </w:tcPr>
          <w:p w14:paraId="6A811F2D" w14:textId="77777777" w:rsidR="00607FC1" w:rsidRPr="000D55CC" w:rsidRDefault="00607FC1" w:rsidP="00FC3F58">
            <w:pPr>
              <w:jc w:val="center"/>
              <w:rPr>
                <w:rFonts w:asciiTheme="minorHAnsi" w:hAnsiTheme="minorHAnsi" w:cstheme="minorHAnsi"/>
                <w:sz w:val="16"/>
                <w:szCs w:val="16"/>
              </w:rPr>
            </w:pPr>
            <w:r w:rsidRPr="000D55CC">
              <w:rPr>
                <w:rFonts w:asciiTheme="minorHAnsi" w:eastAsiaTheme="minorEastAsia" w:hAnsiTheme="minorHAnsi" w:cstheme="minorHAnsi"/>
                <w:sz w:val="16"/>
                <w:szCs w:val="16"/>
                <w:lang w:eastAsia="zh-CN"/>
              </w:rPr>
              <w:t>No</w:t>
            </w:r>
          </w:p>
        </w:tc>
        <w:tc>
          <w:tcPr>
            <w:tcW w:w="1690" w:type="dxa"/>
          </w:tcPr>
          <w:p w14:paraId="7695F82E" w14:textId="77777777" w:rsidR="00607FC1" w:rsidRPr="000D55CC" w:rsidRDefault="00607FC1" w:rsidP="00FC3F58">
            <w:pPr>
              <w:jc w:val="center"/>
              <w:rPr>
                <w:rFonts w:asciiTheme="minorHAnsi" w:eastAsiaTheme="minorEastAsia" w:hAnsiTheme="minorHAnsi" w:cstheme="minorHAnsi"/>
                <w:sz w:val="16"/>
                <w:szCs w:val="16"/>
                <w:lang w:eastAsia="zh-CN"/>
              </w:rPr>
            </w:pPr>
            <w:r w:rsidRPr="000D55CC">
              <w:rPr>
                <w:rFonts w:asciiTheme="minorHAnsi" w:eastAsiaTheme="minorEastAsia" w:hAnsiTheme="minorHAnsi" w:cstheme="minorHAnsi"/>
                <w:sz w:val="16"/>
                <w:szCs w:val="16"/>
                <w:lang w:eastAsia="zh-CN"/>
              </w:rPr>
              <w:t>No</w:t>
            </w:r>
          </w:p>
        </w:tc>
      </w:tr>
      <w:tr w:rsidR="00607FC1" w:rsidRPr="000D55CC" w14:paraId="62987BDC" w14:textId="77777777" w:rsidTr="00FC3F58">
        <w:trPr>
          <w:trHeight w:val="222"/>
          <w:jc w:val="center"/>
        </w:trPr>
        <w:tc>
          <w:tcPr>
            <w:tcW w:w="1310" w:type="dxa"/>
            <w:vMerge/>
          </w:tcPr>
          <w:p w14:paraId="41922953" w14:textId="77777777" w:rsidR="00607FC1" w:rsidRPr="000D55CC" w:rsidRDefault="00607FC1" w:rsidP="00FC3F58">
            <w:pPr>
              <w:rPr>
                <w:rFonts w:asciiTheme="minorHAnsi" w:hAnsiTheme="minorHAnsi" w:cstheme="minorHAnsi"/>
                <w:sz w:val="16"/>
                <w:szCs w:val="16"/>
              </w:rPr>
            </w:pPr>
          </w:p>
        </w:tc>
        <w:tc>
          <w:tcPr>
            <w:tcW w:w="3503" w:type="dxa"/>
            <w:tcBorders>
              <w:bottom w:val="single" w:sz="4" w:space="0" w:color="auto"/>
            </w:tcBorders>
          </w:tcPr>
          <w:p w14:paraId="1F4821F5" w14:textId="77777777" w:rsidR="00607FC1" w:rsidRPr="000D55CC" w:rsidRDefault="00607FC1" w:rsidP="00FC3F58">
            <w:pPr>
              <w:rPr>
                <w:rFonts w:asciiTheme="minorHAnsi" w:hAnsiTheme="minorHAnsi" w:cstheme="minorHAnsi"/>
                <w:sz w:val="16"/>
                <w:szCs w:val="16"/>
              </w:rPr>
            </w:pPr>
            <w:r w:rsidRPr="000D55CC">
              <w:rPr>
                <w:rFonts w:asciiTheme="minorHAnsi" w:hAnsiTheme="minorHAnsi" w:cstheme="minorHAnsi"/>
                <w:sz w:val="16"/>
                <w:szCs w:val="16"/>
              </w:rPr>
              <w:t>Item3c: DL/UL beam indication with reduced latency and overhead</w:t>
            </w:r>
          </w:p>
        </w:tc>
        <w:tc>
          <w:tcPr>
            <w:tcW w:w="1350" w:type="dxa"/>
            <w:tcBorders>
              <w:bottom w:val="single" w:sz="4" w:space="0" w:color="auto"/>
            </w:tcBorders>
          </w:tcPr>
          <w:p w14:paraId="2D4B6E73" w14:textId="77777777" w:rsidR="00607FC1" w:rsidRPr="000D55CC" w:rsidRDefault="00607FC1" w:rsidP="00FC3F58">
            <w:pPr>
              <w:jc w:val="center"/>
              <w:rPr>
                <w:rFonts w:asciiTheme="minorHAnsi" w:hAnsiTheme="minorHAnsi" w:cstheme="minorHAnsi"/>
                <w:sz w:val="16"/>
                <w:szCs w:val="16"/>
              </w:rPr>
            </w:pPr>
            <w:r w:rsidRPr="000D55CC">
              <w:rPr>
                <w:rFonts w:asciiTheme="minorHAnsi" w:eastAsiaTheme="minorEastAsia" w:hAnsiTheme="minorHAnsi" w:cstheme="minorHAnsi"/>
                <w:sz w:val="16"/>
                <w:szCs w:val="16"/>
                <w:lang w:eastAsia="zh-CN"/>
              </w:rPr>
              <w:t>No</w:t>
            </w:r>
          </w:p>
        </w:tc>
        <w:tc>
          <w:tcPr>
            <w:tcW w:w="1560" w:type="dxa"/>
            <w:tcBorders>
              <w:bottom w:val="single" w:sz="4" w:space="0" w:color="auto"/>
            </w:tcBorders>
          </w:tcPr>
          <w:p w14:paraId="41D8FF54" w14:textId="77777777" w:rsidR="00607FC1" w:rsidRPr="000D55CC" w:rsidRDefault="00607FC1" w:rsidP="00FC3F58">
            <w:pPr>
              <w:jc w:val="center"/>
              <w:rPr>
                <w:rFonts w:asciiTheme="minorHAnsi" w:eastAsiaTheme="minorEastAsia" w:hAnsiTheme="minorHAnsi" w:cstheme="minorHAnsi"/>
                <w:sz w:val="16"/>
                <w:szCs w:val="16"/>
                <w:lang w:eastAsia="zh-CN"/>
              </w:rPr>
            </w:pPr>
            <w:r w:rsidRPr="000D55CC">
              <w:rPr>
                <w:rFonts w:asciiTheme="minorHAnsi" w:eastAsiaTheme="minorEastAsia" w:hAnsiTheme="minorHAnsi" w:cstheme="minorHAnsi"/>
                <w:sz w:val="16"/>
                <w:szCs w:val="16"/>
                <w:lang w:eastAsia="zh-CN"/>
              </w:rPr>
              <w:t>No</w:t>
            </w:r>
          </w:p>
        </w:tc>
        <w:tc>
          <w:tcPr>
            <w:tcW w:w="1690" w:type="dxa"/>
            <w:tcBorders>
              <w:bottom w:val="single" w:sz="4" w:space="0" w:color="auto"/>
            </w:tcBorders>
          </w:tcPr>
          <w:p w14:paraId="3CC81348" w14:textId="77777777" w:rsidR="00607FC1" w:rsidRPr="000D55CC" w:rsidRDefault="00607FC1" w:rsidP="00FC3F58">
            <w:pPr>
              <w:jc w:val="center"/>
              <w:rPr>
                <w:rFonts w:asciiTheme="minorHAnsi" w:eastAsiaTheme="minorEastAsia" w:hAnsiTheme="minorHAnsi" w:cstheme="minorHAnsi"/>
                <w:sz w:val="16"/>
                <w:szCs w:val="16"/>
                <w:lang w:eastAsia="zh-CN"/>
              </w:rPr>
            </w:pPr>
            <w:r w:rsidRPr="000D55CC">
              <w:rPr>
                <w:rFonts w:asciiTheme="minorHAnsi" w:eastAsiaTheme="minorEastAsia" w:hAnsiTheme="minorHAnsi" w:cstheme="minorHAnsi"/>
                <w:sz w:val="16"/>
                <w:szCs w:val="16"/>
                <w:lang w:eastAsia="zh-CN"/>
              </w:rPr>
              <w:t>No</w:t>
            </w:r>
          </w:p>
        </w:tc>
      </w:tr>
      <w:tr w:rsidR="00607FC1" w:rsidRPr="000D55CC" w14:paraId="42491BFA" w14:textId="77777777" w:rsidTr="00FC3F58">
        <w:trPr>
          <w:trHeight w:val="221"/>
          <w:jc w:val="center"/>
        </w:trPr>
        <w:tc>
          <w:tcPr>
            <w:tcW w:w="4813" w:type="dxa"/>
            <w:gridSpan w:val="2"/>
          </w:tcPr>
          <w:p w14:paraId="0ED48470" w14:textId="77777777" w:rsidR="00607FC1" w:rsidRPr="000D55CC" w:rsidRDefault="00607FC1" w:rsidP="00FC3F58">
            <w:pPr>
              <w:rPr>
                <w:rFonts w:asciiTheme="minorHAnsi" w:eastAsiaTheme="minorEastAsia" w:hAnsiTheme="minorHAnsi" w:cstheme="minorHAnsi"/>
                <w:sz w:val="16"/>
                <w:szCs w:val="16"/>
                <w:highlight w:val="lightGray"/>
                <w:lang w:eastAsia="zh-CN"/>
              </w:rPr>
            </w:pPr>
            <w:r w:rsidRPr="000D55CC">
              <w:rPr>
                <w:rFonts w:asciiTheme="minorHAnsi" w:hAnsiTheme="minorHAnsi" w:cstheme="minorHAnsi"/>
                <w:sz w:val="16"/>
                <w:szCs w:val="16"/>
              </w:rPr>
              <w:t>Item4: Full TX power UL transmission</w:t>
            </w:r>
          </w:p>
        </w:tc>
        <w:tc>
          <w:tcPr>
            <w:tcW w:w="1350" w:type="dxa"/>
          </w:tcPr>
          <w:p w14:paraId="09E9642E" w14:textId="77777777" w:rsidR="00607FC1" w:rsidRPr="000D55CC" w:rsidRDefault="00607FC1" w:rsidP="00FC3F58">
            <w:pPr>
              <w:jc w:val="center"/>
              <w:rPr>
                <w:rFonts w:asciiTheme="minorHAnsi" w:eastAsiaTheme="minorEastAsia" w:hAnsiTheme="minorHAnsi" w:cstheme="minorHAnsi"/>
                <w:sz w:val="16"/>
                <w:szCs w:val="16"/>
                <w:lang w:eastAsia="zh-CN"/>
              </w:rPr>
            </w:pPr>
            <w:r w:rsidRPr="000D55CC">
              <w:rPr>
                <w:rFonts w:asciiTheme="minorHAnsi" w:eastAsiaTheme="minorEastAsia" w:hAnsiTheme="minorHAnsi" w:cstheme="minorHAnsi"/>
                <w:sz w:val="16"/>
                <w:szCs w:val="16"/>
                <w:lang w:eastAsia="zh-CN"/>
              </w:rPr>
              <w:t>No</w:t>
            </w:r>
          </w:p>
        </w:tc>
        <w:tc>
          <w:tcPr>
            <w:tcW w:w="1560" w:type="dxa"/>
          </w:tcPr>
          <w:p w14:paraId="59B4E19F" w14:textId="77777777" w:rsidR="00607FC1" w:rsidRPr="000D55CC" w:rsidRDefault="00607FC1" w:rsidP="00FC3F58">
            <w:pPr>
              <w:jc w:val="center"/>
              <w:rPr>
                <w:rFonts w:asciiTheme="minorHAnsi" w:hAnsiTheme="minorHAnsi" w:cstheme="minorHAnsi"/>
                <w:sz w:val="16"/>
                <w:szCs w:val="16"/>
              </w:rPr>
            </w:pPr>
            <w:r w:rsidRPr="000D55CC">
              <w:rPr>
                <w:rFonts w:asciiTheme="minorHAnsi" w:eastAsiaTheme="minorEastAsia" w:hAnsiTheme="minorHAnsi" w:cstheme="minorHAnsi"/>
                <w:sz w:val="16"/>
                <w:szCs w:val="16"/>
                <w:lang w:eastAsia="zh-CN"/>
              </w:rPr>
              <w:t>No</w:t>
            </w:r>
          </w:p>
        </w:tc>
        <w:tc>
          <w:tcPr>
            <w:tcW w:w="1690" w:type="dxa"/>
          </w:tcPr>
          <w:p w14:paraId="0B407159" w14:textId="77777777" w:rsidR="00607FC1" w:rsidRPr="000D55CC" w:rsidRDefault="00607FC1" w:rsidP="00FC3F58">
            <w:pPr>
              <w:jc w:val="center"/>
              <w:rPr>
                <w:rFonts w:asciiTheme="minorHAnsi" w:hAnsiTheme="minorHAnsi" w:cstheme="minorHAnsi"/>
                <w:sz w:val="16"/>
                <w:szCs w:val="16"/>
              </w:rPr>
            </w:pPr>
            <w:r w:rsidRPr="000D55CC">
              <w:rPr>
                <w:rFonts w:asciiTheme="minorHAnsi" w:eastAsiaTheme="minorEastAsia" w:hAnsiTheme="minorHAnsi" w:cstheme="minorHAnsi"/>
                <w:sz w:val="16"/>
                <w:szCs w:val="16"/>
                <w:lang w:eastAsia="zh-CN"/>
              </w:rPr>
              <w:t>No</w:t>
            </w:r>
          </w:p>
        </w:tc>
      </w:tr>
      <w:tr w:rsidR="00607FC1" w:rsidRPr="000D55CC" w14:paraId="7B081F2F" w14:textId="77777777" w:rsidTr="00FC3F58">
        <w:trPr>
          <w:trHeight w:val="120"/>
          <w:jc w:val="center"/>
        </w:trPr>
        <w:tc>
          <w:tcPr>
            <w:tcW w:w="4813" w:type="dxa"/>
            <w:gridSpan w:val="2"/>
          </w:tcPr>
          <w:p w14:paraId="09C32BF4" w14:textId="77777777" w:rsidR="00607FC1" w:rsidRPr="000D55CC" w:rsidRDefault="00607FC1" w:rsidP="00FC3F58">
            <w:pPr>
              <w:rPr>
                <w:rFonts w:asciiTheme="minorHAnsi" w:eastAsiaTheme="minorEastAsia" w:hAnsiTheme="minorHAnsi" w:cstheme="minorHAnsi"/>
                <w:sz w:val="16"/>
                <w:szCs w:val="16"/>
                <w:lang w:eastAsia="zh-CN"/>
              </w:rPr>
            </w:pPr>
            <w:r w:rsidRPr="000D55CC">
              <w:rPr>
                <w:rFonts w:asciiTheme="minorHAnsi" w:hAnsiTheme="minorHAnsi" w:cstheme="minorHAnsi"/>
                <w:sz w:val="16"/>
                <w:szCs w:val="16"/>
              </w:rPr>
              <w:t>Item5: Low PAPR RS</w:t>
            </w:r>
          </w:p>
        </w:tc>
        <w:tc>
          <w:tcPr>
            <w:tcW w:w="1350" w:type="dxa"/>
          </w:tcPr>
          <w:p w14:paraId="1F79D2DC" w14:textId="77777777" w:rsidR="00607FC1" w:rsidRPr="003B5C82" w:rsidRDefault="00607FC1" w:rsidP="00FC3F58">
            <w:pPr>
              <w:jc w:val="center"/>
              <w:rPr>
                <w:rFonts w:asciiTheme="minorHAnsi" w:eastAsiaTheme="minorEastAsia" w:hAnsiTheme="minorHAnsi" w:cstheme="minorHAnsi"/>
                <w:sz w:val="16"/>
                <w:szCs w:val="16"/>
                <w:lang w:eastAsia="zh-CN"/>
              </w:rPr>
            </w:pPr>
            <w:r w:rsidRPr="003B5C82">
              <w:rPr>
                <w:rFonts w:asciiTheme="minorHAnsi" w:eastAsiaTheme="minorEastAsia" w:hAnsiTheme="minorHAnsi" w:cstheme="minorHAnsi"/>
                <w:sz w:val="16"/>
                <w:szCs w:val="16"/>
                <w:lang w:eastAsia="zh-CN"/>
              </w:rPr>
              <w:t>NO</w:t>
            </w:r>
          </w:p>
        </w:tc>
        <w:tc>
          <w:tcPr>
            <w:tcW w:w="1560" w:type="dxa"/>
          </w:tcPr>
          <w:p w14:paraId="1F9B03A3" w14:textId="77777777" w:rsidR="00607FC1" w:rsidRPr="003B5C82" w:rsidRDefault="00607FC1" w:rsidP="00FC3F58">
            <w:pPr>
              <w:jc w:val="center"/>
              <w:rPr>
                <w:rFonts w:asciiTheme="minorHAnsi" w:eastAsiaTheme="minorEastAsia" w:hAnsiTheme="minorHAnsi" w:cstheme="minorHAnsi"/>
                <w:sz w:val="16"/>
                <w:szCs w:val="16"/>
                <w:lang w:eastAsia="zh-CN"/>
              </w:rPr>
            </w:pPr>
            <w:r w:rsidRPr="003B5C82">
              <w:rPr>
                <w:rFonts w:asciiTheme="minorHAnsi" w:eastAsiaTheme="minorEastAsia" w:hAnsiTheme="minorHAnsi" w:cstheme="minorHAnsi"/>
                <w:sz w:val="16"/>
                <w:szCs w:val="16"/>
                <w:lang w:eastAsia="zh-CN"/>
              </w:rPr>
              <w:t>NO</w:t>
            </w:r>
          </w:p>
        </w:tc>
        <w:tc>
          <w:tcPr>
            <w:tcW w:w="1690" w:type="dxa"/>
          </w:tcPr>
          <w:p w14:paraId="18E74328" w14:textId="77777777" w:rsidR="00607FC1" w:rsidRPr="003B5C82" w:rsidRDefault="00607FC1" w:rsidP="00FC3F58">
            <w:pPr>
              <w:jc w:val="center"/>
              <w:rPr>
                <w:rFonts w:asciiTheme="minorHAnsi" w:eastAsiaTheme="minorEastAsia" w:hAnsiTheme="minorHAnsi" w:cstheme="minorHAnsi"/>
                <w:sz w:val="16"/>
                <w:szCs w:val="16"/>
                <w:lang w:eastAsia="zh-CN"/>
              </w:rPr>
            </w:pPr>
            <w:r w:rsidRPr="000D55CC">
              <w:rPr>
                <w:rFonts w:asciiTheme="minorHAnsi" w:eastAsiaTheme="minorEastAsia" w:hAnsiTheme="minorHAnsi" w:cstheme="minorHAnsi"/>
                <w:sz w:val="16"/>
                <w:szCs w:val="16"/>
                <w:lang w:eastAsia="zh-CN"/>
              </w:rPr>
              <w:t>No</w:t>
            </w:r>
          </w:p>
        </w:tc>
      </w:tr>
    </w:tbl>
    <w:p w14:paraId="01A13D1F" w14:textId="63BD4AB0" w:rsidR="00607FC1" w:rsidRPr="003B5C82" w:rsidRDefault="00607FC1" w:rsidP="00607FC1">
      <w:pPr>
        <w:rPr>
          <w:rFonts w:asciiTheme="minorHAnsi" w:hAnsiTheme="minorHAnsi" w:cstheme="minorHAnsi"/>
          <w:lang w:eastAsia="zh-CN"/>
        </w:rPr>
      </w:pPr>
      <w:r w:rsidRPr="00100BA6">
        <w:rPr>
          <w:rFonts w:asciiTheme="minorHAnsi" w:hAnsiTheme="minorHAnsi" w:cstheme="minorHAnsi"/>
        </w:rPr>
        <w:t xml:space="preserve">In this contribution, we further provided test case design for </w:t>
      </w:r>
      <w:r>
        <w:rPr>
          <w:rFonts w:asciiTheme="minorHAnsi" w:hAnsiTheme="minorHAnsi" w:cstheme="minorHAnsi" w:hint="eastAsia"/>
          <w:lang w:eastAsia="zh-CN"/>
        </w:rPr>
        <w:t>PMI test case with R16 Type II codebook as agreed in WF [1].</w:t>
      </w:r>
    </w:p>
    <w:p w14:paraId="30A2D4EA" w14:textId="0D2DE412" w:rsidR="006C513A" w:rsidRPr="006C513A" w:rsidRDefault="00873E1F" w:rsidP="006C513A">
      <w:pPr>
        <w:pStyle w:val="1"/>
        <w:numPr>
          <w:ilvl w:val="0"/>
          <w:numId w:val="1"/>
        </w:numPr>
        <w:rPr>
          <w:lang w:val="en-US" w:eastAsia="zh-CN"/>
        </w:rPr>
      </w:pPr>
      <w:r>
        <w:rPr>
          <w:rFonts w:hint="eastAsia"/>
          <w:lang w:val="en-US" w:eastAsia="zh-CN"/>
        </w:rPr>
        <w:t>Discussion</w:t>
      </w:r>
    </w:p>
    <w:p w14:paraId="38E974C4" w14:textId="009C6551" w:rsidR="00A42AA5" w:rsidRDefault="00A42AA5" w:rsidP="00607FC1">
      <w:pPr>
        <w:pStyle w:val="2"/>
        <w:numPr>
          <w:ilvl w:val="1"/>
          <w:numId w:val="1"/>
        </w:numPr>
        <w:rPr>
          <w:lang w:val="en-US" w:eastAsia="zh-CN"/>
        </w:rPr>
      </w:pPr>
      <w:r>
        <w:rPr>
          <w:rFonts w:hint="eastAsia"/>
          <w:lang w:val="en-US" w:eastAsia="zh-CN"/>
        </w:rPr>
        <w:t>SU-MIMO test set-up vs. MU-MIMO test set-up</w:t>
      </w:r>
    </w:p>
    <w:p w14:paraId="0F60DA84" w14:textId="7DEEE8FD" w:rsidR="00A42AA5" w:rsidRPr="00A42AA5" w:rsidRDefault="00A42AA5" w:rsidP="00A42AA5">
      <w:pPr>
        <w:rPr>
          <w:rFonts w:asciiTheme="minorHAnsi" w:hAnsiTheme="minorHAnsi" w:cstheme="minorHAnsi"/>
        </w:rPr>
      </w:pPr>
      <w:r w:rsidRPr="00A42AA5">
        <w:rPr>
          <w:rFonts w:asciiTheme="minorHAnsi" w:hAnsiTheme="minorHAnsi" w:cstheme="minorHAnsi" w:hint="eastAsia"/>
        </w:rPr>
        <w:t>In last RAN4 meeting, two candidate test set-up discussed:</w:t>
      </w:r>
    </w:p>
    <w:tbl>
      <w:tblPr>
        <w:tblStyle w:val="afd"/>
        <w:tblW w:w="0" w:type="auto"/>
        <w:tblLook w:val="04A0" w:firstRow="1" w:lastRow="0" w:firstColumn="1" w:lastColumn="0" w:noHBand="0" w:noVBand="1"/>
      </w:tblPr>
      <w:tblGrid>
        <w:gridCol w:w="9857"/>
      </w:tblGrid>
      <w:tr w:rsidR="00A42AA5" w14:paraId="53CA3C45" w14:textId="77777777" w:rsidTr="00A42AA5">
        <w:tc>
          <w:tcPr>
            <w:tcW w:w="9857" w:type="dxa"/>
          </w:tcPr>
          <w:p w14:paraId="047CFA2C" w14:textId="77777777" w:rsidR="00EE5F4F" w:rsidRPr="00A42AA5" w:rsidRDefault="00F667E5" w:rsidP="00F667E5">
            <w:pPr>
              <w:numPr>
                <w:ilvl w:val="0"/>
                <w:numId w:val="9"/>
              </w:numPr>
              <w:tabs>
                <w:tab w:val="num" w:pos="720"/>
              </w:tabs>
              <w:rPr>
                <w:rFonts w:asciiTheme="minorHAnsi" w:hAnsiTheme="minorHAnsi" w:cstheme="minorHAnsi"/>
                <w:sz w:val="18"/>
                <w:szCs w:val="18"/>
                <w:lang w:val="en-US" w:eastAsia="zh-CN"/>
              </w:rPr>
            </w:pPr>
            <w:r w:rsidRPr="00A42AA5">
              <w:rPr>
                <w:rFonts w:asciiTheme="minorHAnsi" w:hAnsiTheme="minorHAnsi" w:cstheme="minorHAnsi"/>
                <w:sz w:val="18"/>
                <w:szCs w:val="18"/>
                <w:lang w:val="sv-SE" w:eastAsia="zh-CN"/>
              </w:rPr>
              <w:t>Test setup:</w:t>
            </w:r>
          </w:p>
          <w:p w14:paraId="49961DFC" w14:textId="77777777" w:rsidR="00EE5F4F" w:rsidRPr="00A42AA5" w:rsidRDefault="00F667E5" w:rsidP="00F667E5">
            <w:pPr>
              <w:numPr>
                <w:ilvl w:val="1"/>
                <w:numId w:val="9"/>
              </w:numPr>
              <w:tabs>
                <w:tab w:val="num" w:pos="1440"/>
              </w:tabs>
              <w:rPr>
                <w:rFonts w:asciiTheme="minorHAnsi" w:hAnsiTheme="minorHAnsi" w:cstheme="minorHAnsi"/>
                <w:sz w:val="18"/>
                <w:szCs w:val="18"/>
                <w:lang w:val="en-US" w:eastAsia="zh-CN"/>
              </w:rPr>
            </w:pPr>
            <w:r w:rsidRPr="00A42AA5">
              <w:rPr>
                <w:rFonts w:asciiTheme="minorHAnsi" w:hAnsiTheme="minorHAnsi" w:cstheme="minorHAnsi"/>
                <w:sz w:val="18"/>
                <w:szCs w:val="18"/>
                <w:lang w:eastAsia="zh-CN"/>
              </w:rPr>
              <w:t>Option 1: Only use SU-MIMO test setup, i.e., one tested UE</w:t>
            </w:r>
          </w:p>
          <w:p w14:paraId="1F0928A3" w14:textId="77777777" w:rsidR="00EE5F4F" w:rsidRPr="00A42AA5" w:rsidRDefault="00F667E5" w:rsidP="00F667E5">
            <w:pPr>
              <w:numPr>
                <w:ilvl w:val="1"/>
                <w:numId w:val="9"/>
              </w:numPr>
              <w:tabs>
                <w:tab w:val="num" w:pos="1440"/>
              </w:tabs>
              <w:rPr>
                <w:rFonts w:asciiTheme="minorHAnsi" w:hAnsiTheme="minorHAnsi" w:cstheme="minorHAnsi"/>
                <w:sz w:val="18"/>
                <w:szCs w:val="18"/>
                <w:lang w:val="en-US" w:eastAsia="zh-CN"/>
              </w:rPr>
            </w:pPr>
            <w:r w:rsidRPr="00A42AA5">
              <w:rPr>
                <w:rFonts w:asciiTheme="minorHAnsi" w:hAnsiTheme="minorHAnsi" w:cstheme="minorHAnsi"/>
                <w:sz w:val="18"/>
                <w:szCs w:val="18"/>
                <w:lang w:eastAsia="zh-CN"/>
              </w:rPr>
              <w:t>Option 2: MU-MIMO based test setup,  i.e., one tested UE + one co-scheduled UE (generated by TE)</w:t>
            </w:r>
          </w:p>
          <w:p w14:paraId="3D68B1C2" w14:textId="77777777" w:rsidR="00EE5F4F" w:rsidRPr="00A42AA5" w:rsidRDefault="00F667E5" w:rsidP="00F667E5">
            <w:pPr>
              <w:numPr>
                <w:ilvl w:val="0"/>
                <w:numId w:val="9"/>
              </w:numPr>
              <w:tabs>
                <w:tab w:val="num" w:pos="720"/>
              </w:tabs>
              <w:rPr>
                <w:rFonts w:asciiTheme="minorHAnsi" w:hAnsiTheme="minorHAnsi" w:cstheme="minorHAnsi"/>
                <w:sz w:val="18"/>
                <w:szCs w:val="18"/>
                <w:lang w:val="en-US" w:eastAsia="zh-CN"/>
              </w:rPr>
            </w:pPr>
            <w:r w:rsidRPr="00A42AA5">
              <w:rPr>
                <w:rFonts w:asciiTheme="minorHAnsi" w:hAnsiTheme="minorHAnsi" w:cstheme="minorHAnsi"/>
                <w:sz w:val="18"/>
                <w:szCs w:val="18"/>
                <w:lang w:val="en-US" w:eastAsia="zh-CN"/>
              </w:rPr>
              <w:t>The baseline receiver assumption is UE without interference cancellation capability with/without co-scheduled UE.</w:t>
            </w:r>
          </w:p>
          <w:p w14:paraId="74783052" w14:textId="77777777" w:rsidR="00EE5F4F" w:rsidRPr="00A42AA5" w:rsidRDefault="00F667E5" w:rsidP="00F667E5">
            <w:pPr>
              <w:numPr>
                <w:ilvl w:val="0"/>
                <w:numId w:val="9"/>
              </w:numPr>
              <w:tabs>
                <w:tab w:val="num" w:pos="720"/>
              </w:tabs>
              <w:rPr>
                <w:rFonts w:asciiTheme="minorHAnsi" w:hAnsiTheme="minorHAnsi" w:cstheme="minorHAnsi"/>
                <w:sz w:val="18"/>
                <w:szCs w:val="18"/>
                <w:lang w:val="en-US" w:eastAsia="zh-CN"/>
              </w:rPr>
            </w:pPr>
            <w:r w:rsidRPr="00A42AA5">
              <w:rPr>
                <w:rFonts w:asciiTheme="minorHAnsi" w:hAnsiTheme="minorHAnsi" w:cstheme="minorHAnsi"/>
                <w:sz w:val="18"/>
                <w:szCs w:val="18"/>
                <w:lang w:val="en-US" w:eastAsia="zh-CN"/>
              </w:rPr>
              <w:t>Under the baseline UE receiver assumption, the PMI calculation processing will not change with and without co-scheduled UE.</w:t>
            </w:r>
          </w:p>
          <w:p w14:paraId="41E2B99E" w14:textId="77777777" w:rsidR="00EE5F4F" w:rsidRPr="00A42AA5" w:rsidRDefault="00F667E5" w:rsidP="00F667E5">
            <w:pPr>
              <w:numPr>
                <w:ilvl w:val="0"/>
                <w:numId w:val="9"/>
              </w:numPr>
              <w:tabs>
                <w:tab w:val="num" w:pos="720"/>
              </w:tabs>
              <w:rPr>
                <w:rFonts w:asciiTheme="minorHAnsi" w:hAnsiTheme="minorHAnsi" w:cstheme="minorHAnsi"/>
                <w:sz w:val="18"/>
                <w:szCs w:val="18"/>
                <w:lang w:val="en-US" w:eastAsia="zh-CN"/>
              </w:rPr>
            </w:pPr>
            <w:r w:rsidRPr="00A42AA5">
              <w:rPr>
                <w:rFonts w:asciiTheme="minorHAnsi" w:hAnsiTheme="minorHAnsi" w:cstheme="minorHAnsi"/>
                <w:sz w:val="18"/>
                <w:szCs w:val="18"/>
                <w:lang w:val="en-US" w:eastAsia="zh-CN"/>
              </w:rPr>
              <w:t xml:space="preserve">TE vendors are encouraged to provide feedback for the test feasibility of MU-MIMO test setup. </w:t>
            </w:r>
          </w:p>
          <w:p w14:paraId="274316B1" w14:textId="5A9DCD84" w:rsidR="00A42AA5" w:rsidRPr="00A42AA5" w:rsidRDefault="00F667E5" w:rsidP="00F667E5">
            <w:pPr>
              <w:numPr>
                <w:ilvl w:val="0"/>
                <w:numId w:val="9"/>
              </w:numPr>
              <w:rPr>
                <w:lang w:val="en-US" w:eastAsia="zh-CN"/>
              </w:rPr>
            </w:pPr>
            <w:r w:rsidRPr="00A42AA5">
              <w:rPr>
                <w:rFonts w:asciiTheme="minorHAnsi" w:hAnsiTheme="minorHAnsi" w:cstheme="minorHAnsi"/>
                <w:sz w:val="18"/>
                <w:szCs w:val="18"/>
                <w:lang w:val="en-US" w:eastAsia="zh-CN"/>
              </w:rPr>
              <w:t>Proponents for each option need to provide technical analysis for how the test set-up can guarantee UE PMI reporting requirements with enhanced type II codebook for its intended purpose.</w:t>
            </w:r>
          </w:p>
        </w:tc>
      </w:tr>
    </w:tbl>
    <w:p w14:paraId="516D2BBE" w14:textId="77777777" w:rsidR="00A42AA5" w:rsidRDefault="00A42AA5" w:rsidP="00A42AA5">
      <w:pPr>
        <w:rPr>
          <w:lang w:val="en-US" w:eastAsia="zh-CN"/>
        </w:rPr>
      </w:pPr>
    </w:p>
    <w:p w14:paraId="6433FF59" w14:textId="3B1CD03D" w:rsidR="00A42AA5" w:rsidRPr="00A42AA5" w:rsidRDefault="00A42AA5" w:rsidP="00A42AA5">
      <w:pPr>
        <w:rPr>
          <w:rFonts w:asciiTheme="minorHAnsi" w:hAnsiTheme="minorHAnsi" w:cstheme="minorHAnsi"/>
        </w:rPr>
      </w:pPr>
      <w:r w:rsidRPr="00A42AA5">
        <w:rPr>
          <w:rFonts w:asciiTheme="minorHAnsi" w:hAnsiTheme="minorHAnsi" w:cstheme="minorHAnsi" w:hint="eastAsia"/>
        </w:rPr>
        <w:lastRenderedPageBreak/>
        <w:t xml:space="preserve">Both of them above test set-up have pros and </w:t>
      </w:r>
      <w:r w:rsidRPr="00A42AA5">
        <w:rPr>
          <w:rFonts w:asciiTheme="minorHAnsi" w:hAnsiTheme="minorHAnsi" w:cstheme="minorHAnsi"/>
        </w:rPr>
        <w:t>cons</w:t>
      </w:r>
      <w:r w:rsidRPr="00A42AA5">
        <w:rPr>
          <w:rFonts w:asciiTheme="minorHAnsi" w:hAnsiTheme="minorHAnsi" w:cstheme="minorHAnsi" w:hint="eastAsia"/>
        </w:rPr>
        <w:t xml:space="preserve"> as </w:t>
      </w:r>
      <w:r w:rsidRPr="00A42AA5">
        <w:rPr>
          <w:rFonts w:asciiTheme="minorHAnsi" w:hAnsiTheme="minorHAnsi" w:cstheme="minorHAnsi"/>
        </w:rPr>
        <w:t>summarized</w:t>
      </w:r>
      <w:r w:rsidRPr="00A42AA5">
        <w:rPr>
          <w:rFonts w:asciiTheme="minorHAnsi" w:hAnsiTheme="minorHAnsi" w:cstheme="minorHAnsi" w:hint="eastAsia"/>
        </w:rPr>
        <w:t xml:space="preserve"> below:</w:t>
      </w:r>
    </w:p>
    <w:p w14:paraId="7B3B1907" w14:textId="6F8A5425" w:rsidR="00A42AA5" w:rsidRPr="00A42AA5" w:rsidRDefault="00A42AA5" w:rsidP="00F667E5">
      <w:pPr>
        <w:pStyle w:val="afe"/>
        <w:numPr>
          <w:ilvl w:val="0"/>
          <w:numId w:val="10"/>
        </w:numPr>
        <w:ind w:firstLineChars="0"/>
        <w:rPr>
          <w:rFonts w:asciiTheme="minorHAnsi" w:eastAsia="宋体" w:hAnsiTheme="minorHAnsi" w:cstheme="minorHAnsi"/>
        </w:rPr>
      </w:pPr>
      <w:r w:rsidRPr="00A42AA5">
        <w:rPr>
          <w:rFonts w:asciiTheme="minorHAnsi" w:eastAsia="宋体" w:hAnsiTheme="minorHAnsi" w:cstheme="minorHAnsi" w:hint="eastAsia"/>
        </w:rPr>
        <w:t>Option 1: SU-MIMO Set-up</w:t>
      </w:r>
    </w:p>
    <w:p w14:paraId="0852BB1E" w14:textId="77777777" w:rsidR="00A42AA5" w:rsidRPr="00A42AA5" w:rsidRDefault="00A42AA5" w:rsidP="00F667E5">
      <w:pPr>
        <w:pStyle w:val="afe"/>
        <w:numPr>
          <w:ilvl w:val="1"/>
          <w:numId w:val="10"/>
        </w:numPr>
        <w:ind w:firstLineChars="0"/>
        <w:rPr>
          <w:rFonts w:asciiTheme="minorHAnsi" w:eastAsia="宋体" w:hAnsiTheme="minorHAnsi" w:cstheme="minorHAnsi"/>
        </w:rPr>
      </w:pPr>
      <w:r w:rsidRPr="00A42AA5">
        <w:rPr>
          <w:rFonts w:asciiTheme="minorHAnsi" w:eastAsia="宋体" w:hAnsiTheme="minorHAnsi" w:cstheme="minorHAnsi" w:hint="eastAsia"/>
        </w:rPr>
        <w:t xml:space="preserve">Pros: Widely used in existing LTE and NR PMI test cases, the </w:t>
      </w:r>
      <w:r w:rsidRPr="00A42AA5">
        <w:rPr>
          <w:rFonts w:asciiTheme="minorHAnsi" w:eastAsia="宋体" w:hAnsiTheme="minorHAnsi" w:cstheme="minorHAnsi"/>
        </w:rPr>
        <w:t>feasibility</w:t>
      </w:r>
      <w:r w:rsidRPr="00A42AA5">
        <w:rPr>
          <w:rFonts w:asciiTheme="minorHAnsi" w:eastAsia="宋体" w:hAnsiTheme="minorHAnsi" w:cstheme="minorHAnsi" w:hint="eastAsia"/>
        </w:rPr>
        <w:t xml:space="preserve"> already been verified; proceed the work quickly since RAN4 has lot of </w:t>
      </w:r>
      <w:r w:rsidRPr="00A42AA5">
        <w:rPr>
          <w:rFonts w:asciiTheme="minorHAnsi" w:eastAsia="宋体" w:hAnsiTheme="minorHAnsi" w:cstheme="minorHAnsi"/>
        </w:rPr>
        <w:t>experience</w:t>
      </w:r>
    </w:p>
    <w:p w14:paraId="28CAEF93" w14:textId="2E6BDD2B" w:rsidR="00A42AA5" w:rsidRPr="00A42AA5" w:rsidRDefault="00A42AA5" w:rsidP="00F667E5">
      <w:pPr>
        <w:pStyle w:val="afe"/>
        <w:numPr>
          <w:ilvl w:val="1"/>
          <w:numId w:val="10"/>
        </w:numPr>
        <w:ind w:firstLineChars="0"/>
        <w:rPr>
          <w:rFonts w:asciiTheme="minorHAnsi" w:eastAsia="宋体" w:hAnsiTheme="minorHAnsi" w:cstheme="minorHAnsi"/>
        </w:rPr>
      </w:pPr>
      <w:r w:rsidRPr="00A42AA5">
        <w:rPr>
          <w:rFonts w:asciiTheme="minorHAnsi" w:eastAsia="宋体" w:hAnsiTheme="minorHAnsi" w:cstheme="minorHAnsi" w:hint="eastAsia"/>
        </w:rPr>
        <w:t>Co</w:t>
      </w:r>
      <w:r>
        <w:rPr>
          <w:rFonts w:asciiTheme="minorHAnsi" w:eastAsia="宋体" w:hAnsiTheme="minorHAnsi" w:cstheme="minorHAnsi" w:hint="eastAsia"/>
        </w:rPr>
        <w:t>n</w:t>
      </w:r>
      <w:r w:rsidRPr="00A42AA5">
        <w:rPr>
          <w:rFonts w:asciiTheme="minorHAnsi" w:eastAsia="宋体" w:hAnsiTheme="minorHAnsi" w:cstheme="minorHAnsi" w:hint="eastAsia"/>
        </w:rPr>
        <w:t xml:space="preserve">s: not </w:t>
      </w:r>
      <w:r w:rsidRPr="00A42AA5">
        <w:rPr>
          <w:rFonts w:asciiTheme="minorHAnsi" w:eastAsia="宋体" w:hAnsiTheme="minorHAnsi" w:cstheme="minorHAnsi"/>
        </w:rPr>
        <w:t>close</w:t>
      </w:r>
      <w:r w:rsidRPr="00A42AA5">
        <w:rPr>
          <w:rFonts w:asciiTheme="minorHAnsi" w:eastAsia="宋体" w:hAnsiTheme="minorHAnsi" w:cstheme="minorHAnsi" w:hint="eastAsia"/>
        </w:rPr>
        <w:t xml:space="preserve"> to the real network scenario of scheduling  Type II codebook, not reflect the </w:t>
      </w:r>
      <w:r w:rsidRPr="00A42AA5">
        <w:rPr>
          <w:rFonts w:asciiTheme="minorHAnsi" w:eastAsia="宋体" w:hAnsiTheme="minorHAnsi" w:cstheme="minorHAnsi"/>
        </w:rPr>
        <w:t>advantage</w:t>
      </w:r>
      <w:r w:rsidRPr="00A42AA5">
        <w:rPr>
          <w:rFonts w:asciiTheme="minorHAnsi" w:eastAsia="宋体" w:hAnsiTheme="minorHAnsi" w:cstheme="minorHAnsi" w:hint="eastAsia"/>
        </w:rPr>
        <w:t xml:space="preserve"> of   Type II codebook over than Type I codebook under Multi-user co-scheduling scenario</w:t>
      </w:r>
    </w:p>
    <w:p w14:paraId="0C331772" w14:textId="08D10E91" w:rsidR="00A42AA5" w:rsidRPr="00A42AA5" w:rsidRDefault="00A42AA5" w:rsidP="00F667E5">
      <w:pPr>
        <w:pStyle w:val="afe"/>
        <w:numPr>
          <w:ilvl w:val="0"/>
          <w:numId w:val="10"/>
        </w:numPr>
        <w:ind w:firstLineChars="0"/>
        <w:rPr>
          <w:rFonts w:asciiTheme="minorHAnsi" w:eastAsia="宋体" w:hAnsiTheme="minorHAnsi" w:cstheme="minorHAnsi"/>
        </w:rPr>
      </w:pPr>
      <w:r w:rsidRPr="00A42AA5">
        <w:rPr>
          <w:rFonts w:asciiTheme="minorHAnsi" w:eastAsia="宋体" w:hAnsiTheme="minorHAnsi" w:cstheme="minorHAnsi" w:hint="eastAsia"/>
        </w:rPr>
        <w:t>Option 2: MU-MIMO Set-up</w:t>
      </w:r>
    </w:p>
    <w:p w14:paraId="1F172AB6" w14:textId="6F9A4167" w:rsidR="00A42AA5" w:rsidRPr="00A42AA5" w:rsidRDefault="00A42AA5" w:rsidP="00F667E5">
      <w:pPr>
        <w:pStyle w:val="afe"/>
        <w:numPr>
          <w:ilvl w:val="1"/>
          <w:numId w:val="10"/>
        </w:numPr>
        <w:ind w:firstLineChars="0"/>
        <w:rPr>
          <w:rFonts w:asciiTheme="minorHAnsi" w:eastAsia="宋体" w:hAnsiTheme="minorHAnsi" w:cstheme="minorHAnsi"/>
        </w:rPr>
      </w:pPr>
      <w:r w:rsidRPr="00A42AA5">
        <w:rPr>
          <w:rFonts w:asciiTheme="minorHAnsi" w:eastAsia="宋体" w:hAnsiTheme="minorHAnsi" w:cstheme="minorHAnsi" w:hint="eastAsia"/>
        </w:rPr>
        <w:t xml:space="preserve">Pros: </w:t>
      </w:r>
      <w:r>
        <w:rPr>
          <w:rFonts w:asciiTheme="minorHAnsi" w:eastAsia="宋体" w:hAnsiTheme="minorHAnsi" w:cstheme="minorHAnsi" w:hint="eastAsia"/>
        </w:rPr>
        <w:t>Close to type II codebook usage scenario</w:t>
      </w:r>
    </w:p>
    <w:p w14:paraId="56CE47BB" w14:textId="0C01741B" w:rsidR="00A42AA5" w:rsidRDefault="00A42AA5" w:rsidP="00F667E5">
      <w:pPr>
        <w:pStyle w:val="afe"/>
        <w:numPr>
          <w:ilvl w:val="1"/>
          <w:numId w:val="10"/>
        </w:numPr>
        <w:ind w:firstLineChars="0"/>
        <w:rPr>
          <w:rFonts w:asciiTheme="minorHAnsi" w:eastAsia="宋体" w:hAnsiTheme="minorHAnsi" w:cstheme="minorHAnsi"/>
        </w:rPr>
      </w:pPr>
      <w:r w:rsidRPr="00A42AA5">
        <w:rPr>
          <w:rFonts w:asciiTheme="minorHAnsi" w:eastAsia="宋体" w:hAnsiTheme="minorHAnsi" w:cstheme="minorHAnsi" w:hint="eastAsia"/>
        </w:rPr>
        <w:t>Co</w:t>
      </w:r>
      <w:r>
        <w:rPr>
          <w:rFonts w:asciiTheme="minorHAnsi" w:eastAsia="宋体" w:hAnsiTheme="minorHAnsi" w:cstheme="minorHAnsi" w:hint="eastAsia"/>
        </w:rPr>
        <w:t>n</w:t>
      </w:r>
      <w:r w:rsidRPr="00A42AA5">
        <w:rPr>
          <w:rFonts w:asciiTheme="minorHAnsi" w:eastAsia="宋体" w:hAnsiTheme="minorHAnsi" w:cstheme="minorHAnsi" w:hint="eastAsia"/>
        </w:rPr>
        <w:t xml:space="preserve">s: </w:t>
      </w:r>
      <w:r>
        <w:rPr>
          <w:rFonts w:asciiTheme="minorHAnsi" w:eastAsia="宋体" w:hAnsiTheme="minorHAnsi" w:cstheme="minorHAnsi" w:hint="eastAsia"/>
        </w:rPr>
        <w:t>M</w:t>
      </w:r>
      <w:r>
        <w:rPr>
          <w:rFonts w:asciiTheme="minorHAnsi" w:eastAsia="宋体" w:hAnsiTheme="minorHAnsi" w:cstheme="minorHAnsi"/>
        </w:rPr>
        <w:t>o</w:t>
      </w:r>
      <w:r>
        <w:rPr>
          <w:rFonts w:asciiTheme="minorHAnsi" w:eastAsia="宋体" w:hAnsiTheme="minorHAnsi" w:cstheme="minorHAnsi" w:hint="eastAsia"/>
        </w:rPr>
        <w:t xml:space="preserve">re </w:t>
      </w:r>
      <w:r w:rsidRPr="00A42AA5">
        <w:rPr>
          <w:rFonts w:asciiTheme="minorHAnsi" w:eastAsia="宋体" w:hAnsiTheme="minorHAnsi" w:cstheme="minorHAnsi"/>
        </w:rPr>
        <w:t>complexity</w:t>
      </w:r>
      <w:r>
        <w:rPr>
          <w:rFonts w:asciiTheme="minorHAnsi" w:eastAsia="宋体" w:hAnsiTheme="minorHAnsi" w:cstheme="minorHAnsi" w:hint="eastAsia"/>
        </w:rPr>
        <w:t xml:space="preserve">, the detailed test set-up still unclear and the </w:t>
      </w:r>
      <w:r>
        <w:rPr>
          <w:rFonts w:asciiTheme="minorHAnsi" w:eastAsia="宋体" w:hAnsiTheme="minorHAnsi" w:cstheme="minorHAnsi"/>
        </w:rPr>
        <w:t>feasibility</w:t>
      </w:r>
      <w:r>
        <w:rPr>
          <w:rFonts w:asciiTheme="minorHAnsi" w:eastAsia="宋体" w:hAnsiTheme="minorHAnsi" w:cstheme="minorHAnsi" w:hint="eastAsia"/>
        </w:rPr>
        <w:t xml:space="preserve"> from </w:t>
      </w:r>
      <w:r>
        <w:rPr>
          <w:rFonts w:asciiTheme="minorHAnsi" w:eastAsia="宋体" w:hAnsiTheme="minorHAnsi" w:cstheme="minorHAnsi"/>
        </w:rPr>
        <w:t>performanc</w:t>
      </w:r>
      <w:r>
        <w:rPr>
          <w:rFonts w:asciiTheme="minorHAnsi" w:eastAsia="宋体" w:hAnsiTheme="minorHAnsi" w:cstheme="minorHAnsi" w:hint="eastAsia"/>
        </w:rPr>
        <w:t>e requirements and test aspect need to be further confirmed; bring uncertainty of completing Type II codebook test cases in Rel-16 timeframe</w:t>
      </w:r>
    </w:p>
    <w:p w14:paraId="659CA37D" w14:textId="77777777" w:rsidR="003B0B1B" w:rsidRPr="003B0B1B" w:rsidRDefault="003B0B1B" w:rsidP="003B0B1B">
      <w:pPr>
        <w:rPr>
          <w:rFonts w:asciiTheme="minorHAnsi" w:hAnsiTheme="minorHAnsi" w:cstheme="minorHAnsi"/>
          <w:lang w:eastAsia="zh-CN"/>
        </w:rPr>
      </w:pPr>
      <w:r w:rsidRPr="003B0B1B">
        <w:rPr>
          <w:rFonts w:asciiTheme="minorHAnsi" w:hAnsiTheme="minorHAnsi" w:cstheme="minorHAnsi" w:hint="eastAsia"/>
          <w:lang w:eastAsia="zh-CN"/>
        </w:rPr>
        <w:t xml:space="preserve">The purpose of </w:t>
      </w:r>
      <w:r w:rsidRPr="003B0B1B">
        <w:rPr>
          <w:rFonts w:asciiTheme="minorHAnsi" w:hAnsiTheme="minorHAnsi" w:cstheme="minorHAnsi"/>
          <w:lang w:eastAsia="zh-CN"/>
        </w:rPr>
        <w:t>this</w:t>
      </w:r>
      <w:r w:rsidRPr="003B0B1B">
        <w:rPr>
          <w:rFonts w:asciiTheme="minorHAnsi" w:hAnsiTheme="minorHAnsi" w:cstheme="minorHAnsi" w:hint="eastAsia"/>
          <w:lang w:eastAsia="zh-CN"/>
        </w:rPr>
        <w:t xml:space="preserve"> test case was to verify UE reporting </w:t>
      </w:r>
      <w:r w:rsidRPr="003B0B1B">
        <w:rPr>
          <w:rFonts w:asciiTheme="minorHAnsi" w:hAnsiTheme="minorHAnsi" w:cstheme="minorHAnsi"/>
          <w:lang w:eastAsia="zh-CN"/>
        </w:rPr>
        <w:t>accuracy</w:t>
      </w:r>
      <w:r w:rsidRPr="003B0B1B">
        <w:rPr>
          <w:rFonts w:asciiTheme="minorHAnsi" w:hAnsiTheme="minorHAnsi" w:cstheme="minorHAnsi" w:hint="eastAsia"/>
          <w:lang w:eastAsia="zh-CN"/>
        </w:rPr>
        <w:t xml:space="preserve"> of Type II codebook, and either MU-MIMO </w:t>
      </w:r>
      <w:r w:rsidRPr="003B0B1B">
        <w:rPr>
          <w:rFonts w:asciiTheme="minorHAnsi" w:hAnsiTheme="minorHAnsi" w:cstheme="minorHAnsi"/>
          <w:lang w:eastAsia="zh-CN"/>
        </w:rPr>
        <w:t>or SU</w:t>
      </w:r>
      <w:r w:rsidRPr="003B0B1B">
        <w:rPr>
          <w:rFonts w:asciiTheme="minorHAnsi" w:hAnsiTheme="minorHAnsi" w:cstheme="minorHAnsi" w:hint="eastAsia"/>
          <w:lang w:eastAsia="zh-CN"/>
        </w:rPr>
        <w:t xml:space="preserve">-MIMO set-up </w:t>
      </w:r>
      <w:r w:rsidRPr="003B0B1B">
        <w:rPr>
          <w:rFonts w:asciiTheme="minorHAnsi" w:hAnsiTheme="minorHAnsi" w:cstheme="minorHAnsi"/>
          <w:lang w:eastAsia="zh-CN"/>
        </w:rPr>
        <w:t>can serve</w:t>
      </w:r>
      <w:r w:rsidRPr="003B0B1B">
        <w:rPr>
          <w:rFonts w:asciiTheme="minorHAnsi" w:hAnsiTheme="minorHAnsi" w:cstheme="minorHAnsi" w:hint="eastAsia"/>
          <w:lang w:eastAsia="zh-CN"/>
        </w:rPr>
        <w:t xml:space="preserve"> such test purpose. The detailed schedule of Type II is up to network scheduling. There is no </w:t>
      </w:r>
      <w:r w:rsidRPr="003B0B1B">
        <w:rPr>
          <w:rFonts w:asciiTheme="minorHAnsi" w:hAnsiTheme="minorHAnsi" w:cstheme="minorHAnsi"/>
          <w:lang w:eastAsia="zh-CN"/>
        </w:rPr>
        <w:t>restriction</w:t>
      </w:r>
      <w:r w:rsidRPr="003B0B1B">
        <w:rPr>
          <w:rFonts w:asciiTheme="minorHAnsi" w:hAnsiTheme="minorHAnsi" w:cstheme="minorHAnsi" w:hint="eastAsia"/>
          <w:lang w:eastAsia="zh-CN"/>
        </w:rPr>
        <w:t xml:space="preserve"> of Type II codebook usage </w:t>
      </w:r>
      <w:r w:rsidRPr="003B0B1B">
        <w:rPr>
          <w:rFonts w:asciiTheme="minorHAnsi" w:hAnsiTheme="minorHAnsi" w:cstheme="minorHAnsi"/>
          <w:lang w:eastAsia="zh-CN"/>
        </w:rPr>
        <w:t>scenario</w:t>
      </w:r>
      <w:r w:rsidRPr="003B0B1B">
        <w:rPr>
          <w:rFonts w:asciiTheme="minorHAnsi" w:hAnsiTheme="minorHAnsi" w:cstheme="minorHAnsi" w:hint="eastAsia"/>
          <w:lang w:eastAsia="zh-CN"/>
        </w:rPr>
        <w:t xml:space="preserve"> no matter SU-MIMO or MU-MIMO set-up agreed in RAN4. </w:t>
      </w:r>
    </w:p>
    <w:p w14:paraId="4538EBB8" w14:textId="77777777" w:rsidR="003B0B1B" w:rsidRPr="003B0B1B" w:rsidRDefault="003B0B1B" w:rsidP="003B0B1B">
      <w:pPr>
        <w:rPr>
          <w:rFonts w:asciiTheme="minorHAnsi" w:hAnsiTheme="minorHAnsi" w:cstheme="minorHAnsi"/>
          <w:lang w:eastAsia="zh-CN"/>
        </w:rPr>
      </w:pPr>
      <w:r w:rsidRPr="003B0B1B">
        <w:rPr>
          <w:rFonts w:asciiTheme="minorHAnsi" w:hAnsiTheme="minorHAnsi" w:cstheme="minorHAnsi" w:hint="eastAsia"/>
          <w:lang w:eastAsia="zh-CN"/>
        </w:rPr>
        <w:t xml:space="preserve">Based on above analysis, we </w:t>
      </w:r>
      <w:r w:rsidRPr="003B0B1B">
        <w:rPr>
          <w:rFonts w:asciiTheme="minorHAnsi" w:hAnsiTheme="minorHAnsi" w:cstheme="minorHAnsi"/>
          <w:lang w:eastAsia="zh-CN"/>
        </w:rPr>
        <w:t>proposed</w:t>
      </w:r>
      <w:r w:rsidRPr="003B0B1B">
        <w:rPr>
          <w:rFonts w:asciiTheme="minorHAnsi" w:hAnsiTheme="minorHAnsi" w:cstheme="minorHAnsi" w:hint="eastAsia"/>
          <w:lang w:eastAsia="zh-CN"/>
        </w:rPr>
        <w:t xml:space="preserve"> below candidate </w:t>
      </w:r>
      <w:r w:rsidRPr="003B0B1B">
        <w:rPr>
          <w:rFonts w:asciiTheme="minorHAnsi" w:hAnsiTheme="minorHAnsi" w:cstheme="minorHAnsi"/>
          <w:lang w:eastAsia="zh-CN"/>
        </w:rPr>
        <w:t>approach</w:t>
      </w:r>
      <w:r w:rsidRPr="003B0B1B">
        <w:rPr>
          <w:rFonts w:asciiTheme="minorHAnsi" w:hAnsiTheme="minorHAnsi" w:cstheme="minorHAnsi" w:hint="eastAsia"/>
          <w:lang w:eastAsia="zh-CN"/>
        </w:rPr>
        <w:t xml:space="preserve"> to conclude the work in Rel-16:</w:t>
      </w:r>
    </w:p>
    <w:p w14:paraId="33B7CE9B" w14:textId="570A4893" w:rsidR="003B0B1B" w:rsidRPr="003B0B1B" w:rsidRDefault="003B0B1B" w:rsidP="003B0B1B">
      <w:pPr>
        <w:rPr>
          <w:rFonts w:asciiTheme="minorHAnsi" w:eastAsia="MS Mincho" w:hAnsiTheme="minorHAnsi" w:cstheme="minorHAnsi"/>
          <w:b/>
          <w:lang w:eastAsia="zh-CN"/>
        </w:rPr>
      </w:pPr>
      <w:r w:rsidRPr="003B0B1B">
        <w:rPr>
          <w:rFonts w:asciiTheme="minorHAnsi" w:eastAsiaTheme="minorEastAsia" w:hAnsiTheme="minorHAnsi" w:cstheme="minorHAnsi"/>
          <w:b/>
          <w:lang w:eastAsia="zh-CN"/>
        </w:rPr>
        <w:t>Proposal</w:t>
      </w:r>
      <w:r w:rsidRPr="003B0B1B">
        <w:rPr>
          <w:rFonts w:asciiTheme="minorHAnsi" w:eastAsiaTheme="minorEastAsia" w:hAnsiTheme="minorHAnsi" w:cstheme="minorHAnsi" w:hint="eastAsia"/>
          <w:b/>
          <w:lang w:eastAsia="zh-CN"/>
        </w:rPr>
        <w:t xml:space="preserve"> </w:t>
      </w:r>
      <w:r>
        <w:rPr>
          <w:rFonts w:asciiTheme="minorHAnsi" w:eastAsiaTheme="minorEastAsia" w:hAnsiTheme="minorHAnsi" w:cstheme="minorHAnsi" w:hint="eastAsia"/>
          <w:b/>
          <w:lang w:eastAsia="zh-CN"/>
        </w:rPr>
        <w:t>1</w:t>
      </w:r>
      <w:r w:rsidRPr="003B0B1B">
        <w:rPr>
          <w:rFonts w:asciiTheme="minorHAnsi" w:eastAsiaTheme="minorEastAsia" w:hAnsiTheme="minorHAnsi" w:cstheme="minorHAnsi" w:hint="eastAsia"/>
          <w:b/>
          <w:lang w:eastAsia="zh-CN"/>
        </w:rPr>
        <w:t xml:space="preserve">: Introducing </w:t>
      </w:r>
      <w:r>
        <w:rPr>
          <w:rFonts w:asciiTheme="minorHAnsi" w:eastAsiaTheme="minorEastAsia" w:hAnsiTheme="minorHAnsi" w:cstheme="minorHAnsi" w:hint="eastAsia"/>
          <w:b/>
          <w:lang w:eastAsia="zh-CN"/>
        </w:rPr>
        <w:t xml:space="preserve">R16 </w:t>
      </w:r>
      <w:r w:rsidRPr="003B0B1B">
        <w:rPr>
          <w:rFonts w:asciiTheme="minorHAnsi" w:eastAsiaTheme="minorEastAsia" w:hAnsiTheme="minorHAnsi" w:cstheme="minorHAnsi" w:hint="eastAsia"/>
          <w:b/>
          <w:lang w:eastAsia="zh-CN"/>
        </w:rPr>
        <w:t xml:space="preserve">Type II codebook PMI requirements with MU-MIMO Set-up only if RAN4 can reach </w:t>
      </w:r>
      <w:r w:rsidRPr="003B0B1B">
        <w:rPr>
          <w:rFonts w:asciiTheme="minorHAnsi" w:eastAsiaTheme="minorEastAsia" w:hAnsiTheme="minorHAnsi" w:cstheme="minorHAnsi"/>
          <w:b/>
          <w:lang w:eastAsia="zh-CN"/>
        </w:rPr>
        <w:t>consensus</w:t>
      </w:r>
      <w:r w:rsidRPr="003B0B1B">
        <w:rPr>
          <w:rFonts w:asciiTheme="minorHAnsi" w:eastAsiaTheme="minorEastAsia" w:hAnsiTheme="minorHAnsi" w:cstheme="minorHAnsi" w:hint="eastAsia"/>
          <w:b/>
          <w:lang w:eastAsia="zh-CN"/>
        </w:rPr>
        <w:t xml:space="preserve"> on test feasibility and detailed test set-up for MU-MIMO set-up in RAN4#96e; otherwise, </w:t>
      </w:r>
      <w:r w:rsidRPr="003B0B1B">
        <w:rPr>
          <w:rFonts w:asciiTheme="minorHAnsi" w:eastAsiaTheme="minorEastAsia" w:hAnsiTheme="minorHAnsi" w:cstheme="minorHAnsi"/>
          <w:b/>
          <w:lang w:eastAsia="zh-CN"/>
        </w:rPr>
        <w:t>introducing Type</w:t>
      </w:r>
      <w:r w:rsidRPr="003B0B1B">
        <w:rPr>
          <w:rFonts w:asciiTheme="minorHAnsi" w:eastAsiaTheme="minorEastAsia" w:hAnsiTheme="minorHAnsi" w:cstheme="minorHAnsi" w:hint="eastAsia"/>
          <w:b/>
          <w:lang w:eastAsia="zh-CN"/>
        </w:rPr>
        <w:t xml:space="preserve"> II codebook PMI requirements in Rel-16 with SU-MIMO Set-up and further </w:t>
      </w:r>
      <w:r w:rsidRPr="003B0B1B">
        <w:rPr>
          <w:rFonts w:asciiTheme="minorHAnsi" w:eastAsiaTheme="minorEastAsia" w:hAnsiTheme="minorHAnsi" w:cstheme="minorHAnsi"/>
          <w:b/>
          <w:lang w:eastAsia="zh-CN"/>
        </w:rPr>
        <w:t>evaluate and</w:t>
      </w:r>
      <w:r w:rsidRPr="003B0B1B">
        <w:rPr>
          <w:rFonts w:asciiTheme="minorHAnsi" w:eastAsiaTheme="minorEastAsia" w:hAnsiTheme="minorHAnsi" w:cstheme="minorHAnsi" w:hint="eastAsia"/>
          <w:b/>
          <w:lang w:eastAsia="zh-CN"/>
        </w:rPr>
        <w:t xml:space="preserve"> introducing Type II codebook PMI requirements with MU-MIMO set-up in future release.</w:t>
      </w:r>
    </w:p>
    <w:p w14:paraId="71CEE9FA" w14:textId="54030586" w:rsidR="006C513A" w:rsidRDefault="006C513A" w:rsidP="00607FC1">
      <w:pPr>
        <w:pStyle w:val="2"/>
        <w:numPr>
          <w:ilvl w:val="1"/>
          <w:numId w:val="1"/>
        </w:numPr>
        <w:rPr>
          <w:lang w:val="en-US" w:eastAsia="zh-CN"/>
        </w:rPr>
      </w:pPr>
      <w:r>
        <w:rPr>
          <w:rFonts w:hint="eastAsia"/>
          <w:lang w:val="en-US" w:eastAsia="zh-CN"/>
        </w:rPr>
        <w:t>Generic Test Parameters</w:t>
      </w:r>
    </w:p>
    <w:p w14:paraId="0354A187" w14:textId="5B30E16B" w:rsidR="006C513A" w:rsidRPr="006C513A" w:rsidRDefault="006C513A" w:rsidP="006C513A">
      <w:pPr>
        <w:rPr>
          <w:rFonts w:asciiTheme="minorHAnsi" w:eastAsiaTheme="minorEastAsia" w:hAnsiTheme="minorHAnsi" w:cstheme="minorHAnsi"/>
          <w:lang w:val="en-US" w:eastAsia="zh-CN"/>
        </w:rPr>
      </w:pPr>
      <w:r w:rsidRPr="006C513A">
        <w:rPr>
          <w:rFonts w:asciiTheme="minorHAnsi" w:eastAsiaTheme="minorEastAsia" w:hAnsiTheme="minorHAnsi" w:cstheme="minorHAnsi" w:hint="eastAsia"/>
          <w:lang w:val="en-US" w:eastAsia="zh-CN"/>
        </w:rPr>
        <w:t xml:space="preserve">In last RAN4 meeting, two candidate test-up </w:t>
      </w:r>
      <w:r w:rsidRPr="006C513A">
        <w:rPr>
          <w:rFonts w:asciiTheme="minorHAnsi" w:eastAsiaTheme="minorEastAsia" w:hAnsiTheme="minorHAnsi" w:cstheme="minorHAnsi"/>
          <w:lang w:val="en-US" w:eastAsia="zh-CN"/>
        </w:rPr>
        <w:t>“</w:t>
      </w:r>
      <w:r w:rsidRPr="006C513A">
        <w:rPr>
          <w:rFonts w:asciiTheme="minorHAnsi" w:eastAsiaTheme="minorEastAsia" w:hAnsiTheme="minorHAnsi" w:cstheme="minorHAnsi" w:hint="eastAsia"/>
          <w:lang w:val="en-US" w:eastAsia="zh-CN"/>
        </w:rPr>
        <w:t xml:space="preserve">SU-MIMO </w:t>
      </w:r>
      <w:proofErr w:type="spellStart"/>
      <w:r w:rsidRPr="006C513A">
        <w:rPr>
          <w:rFonts w:asciiTheme="minorHAnsi" w:eastAsiaTheme="minorEastAsia" w:hAnsiTheme="minorHAnsi" w:cstheme="minorHAnsi" w:hint="eastAsia"/>
          <w:lang w:val="en-US" w:eastAsia="zh-CN"/>
        </w:rPr>
        <w:t>vs</w:t>
      </w:r>
      <w:proofErr w:type="spellEnd"/>
      <w:r w:rsidRPr="006C513A">
        <w:rPr>
          <w:rFonts w:asciiTheme="minorHAnsi" w:eastAsiaTheme="minorEastAsia" w:hAnsiTheme="minorHAnsi" w:cstheme="minorHAnsi" w:hint="eastAsia"/>
          <w:lang w:val="en-US" w:eastAsia="zh-CN"/>
        </w:rPr>
        <w:t xml:space="preserve"> MU-MIMO</w:t>
      </w:r>
      <w:r w:rsidR="006966D7" w:rsidRPr="006C513A">
        <w:rPr>
          <w:rFonts w:asciiTheme="minorHAnsi" w:eastAsiaTheme="minorEastAsia" w:hAnsiTheme="minorHAnsi" w:cstheme="minorHAnsi"/>
          <w:lang w:val="en-US" w:eastAsia="zh-CN"/>
        </w:rPr>
        <w:t>” were</w:t>
      </w:r>
      <w:r w:rsidRPr="006C513A">
        <w:rPr>
          <w:rFonts w:asciiTheme="minorHAnsi" w:eastAsiaTheme="minorEastAsia" w:hAnsiTheme="minorHAnsi" w:cstheme="minorHAnsi" w:hint="eastAsia"/>
          <w:lang w:val="en-US" w:eastAsia="zh-CN"/>
        </w:rPr>
        <w:t xml:space="preserve"> discussed. There are some detailed test parameters which should be common irrespective SU-MIMO or MU-MIMO set-up still undecided with candidate options. </w:t>
      </w:r>
    </w:p>
    <w:p w14:paraId="16B1A277" w14:textId="31A35B7B" w:rsidR="006C513A" w:rsidRPr="006C513A" w:rsidRDefault="006C513A" w:rsidP="006C513A">
      <w:pPr>
        <w:rPr>
          <w:rFonts w:asciiTheme="minorHAnsi" w:hAnsiTheme="minorHAnsi" w:cstheme="minorHAnsi"/>
          <w:b/>
          <w:lang w:val="en-US" w:eastAsia="zh-CN"/>
        </w:rPr>
      </w:pPr>
      <w:r w:rsidRPr="006C513A">
        <w:rPr>
          <w:rFonts w:asciiTheme="minorHAnsi" w:hAnsiTheme="minorHAnsi" w:cstheme="minorHAnsi"/>
          <w:b/>
          <w:lang w:val="en-US" w:eastAsia="zh-CN"/>
        </w:rPr>
        <w:t xml:space="preserve">Issue 1: Number of </w:t>
      </w:r>
      <w:proofErr w:type="spellStart"/>
      <w:proofErr w:type="gramStart"/>
      <w:r w:rsidRPr="006C513A">
        <w:rPr>
          <w:rFonts w:asciiTheme="minorHAnsi" w:hAnsiTheme="minorHAnsi" w:cstheme="minorHAnsi"/>
          <w:b/>
          <w:lang w:val="en-US" w:eastAsia="zh-CN"/>
        </w:rPr>
        <w:t>Tx</w:t>
      </w:r>
      <w:proofErr w:type="spellEnd"/>
      <w:proofErr w:type="gramEnd"/>
      <w:r w:rsidRPr="006C513A">
        <w:rPr>
          <w:rFonts w:asciiTheme="minorHAnsi" w:hAnsiTheme="minorHAnsi" w:cstheme="minorHAnsi"/>
          <w:b/>
          <w:lang w:val="en-US" w:eastAsia="zh-CN"/>
        </w:rPr>
        <w:t xml:space="preserve"> ports</w:t>
      </w:r>
    </w:p>
    <w:tbl>
      <w:tblPr>
        <w:tblStyle w:val="afd"/>
        <w:tblW w:w="0" w:type="auto"/>
        <w:tblLook w:val="04A0" w:firstRow="1" w:lastRow="0" w:firstColumn="1" w:lastColumn="0" w:noHBand="0" w:noVBand="1"/>
      </w:tblPr>
      <w:tblGrid>
        <w:gridCol w:w="9158"/>
      </w:tblGrid>
      <w:tr w:rsidR="006C513A" w14:paraId="79A87874" w14:textId="77777777" w:rsidTr="00FC3F58">
        <w:trPr>
          <w:trHeight w:val="658"/>
        </w:trPr>
        <w:tc>
          <w:tcPr>
            <w:tcW w:w="9158" w:type="dxa"/>
          </w:tcPr>
          <w:p w14:paraId="64711256" w14:textId="77777777" w:rsidR="00EE5F4F" w:rsidRPr="006C513A" w:rsidRDefault="00F667E5" w:rsidP="00F667E5">
            <w:pPr>
              <w:numPr>
                <w:ilvl w:val="0"/>
                <w:numId w:val="3"/>
              </w:numPr>
              <w:tabs>
                <w:tab w:val="num" w:pos="720"/>
              </w:tabs>
              <w:rPr>
                <w:rFonts w:asciiTheme="minorHAnsi" w:eastAsiaTheme="minorEastAsia" w:hAnsiTheme="minorHAnsi" w:cstheme="minorHAnsi"/>
                <w:lang w:val="en-US" w:eastAsia="zh-CN"/>
              </w:rPr>
            </w:pPr>
            <w:r w:rsidRPr="006C513A">
              <w:rPr>
                <w:rFonts w:asciiTheme="minorHAnsi" w:eastAsiaTheme="minorEastAsia" w:hAnsiTheme="minorHAnsi" w:cstheme="minorHAnsi"/>
                <w:lang w:val="en-US" w:eastAsia="zh-CN"/>
              </w:rPr>
              <w:t>Number of CSI-RS ports:</w:t>
            </w:r>
          </w:p>
          <w:p w14:paraId="60D9614E" w14:textId="77777777" w:rsidR="00EE5F4F" w:rsidRPr="006C513A" w:rsidRDefault="00F667E5" w:rsidP="00F667E5">
            <w:pPr>
              <w:numPr>
                <w:ilvl w:val="1"/>
                <w:numId w:val="3"/>
              </w:numPr>
              <w:rPr>
                <w:rFonts w:asciiTheme="minorHAnsi" w:eastAsiaTheme="minorEastAsia" w:hAnsiTheme="minorHAnsi" w:cstheme="minorHAnsi"/>
                <w:lang w:val="en-US" w:eastAsia="zh-CN"/>
              </w:rPr>
            </w:pPr>
            <w:r w:rsidRPr="006C513A">
              <w:rPr>
                <w:rFonts w:asciiTheme="minorHAnsi" w:eastAsiaTheme="minorEastAsia" w:hAnsiTheme="minorHAnsi" w:cstheme="minorHAnsi"/>
                <w:lang w:val="en-US" w:eastAsia="zh-CN"/>
              </w:rPr>
              <w:t>Option 1: 16 ports with (N1,N2) = (4,2) and (O1,O2)=(4,4) as baseline</w:t>
            </w:r>
          </w:p>
          <w:p w14:paraId="51A9C99D" w14:textId="1A0F91E9" w:rsidR="006C513A" w:rsidRPr="006C513A" w:rsidRDefault="00F667E5" w:rsidP="00F667E5">
            <w:pPr>
              <w:numPr>
                <w:ilvl w:val="1"/>
                <w:numId w:val="3"/>
              </w:numPr>
              <w:rPr>
                <w:rFonts w:asciiTheme="minorHAnsi" w:eastAsiaTheme="minorEastAsia" w:hAnsiTheme="minorHAnsi" w:cstheme="minorHAnsi"/>
                <w:lang w:val="en-US" w:eastAsia="zh-CN"/>
              </w:rPr>
            </w:pPr>
            <w:r w:rsidRPr="006C513A">
              <w:rPr>
                <w:rFonts w:asciiTheme="minorHAnsi" w:eastAsiaTheme="minorEastAsia" w:hAnsiTheme="minorHAnsi" w:cstheme="minorHAnsi"/>
                <w:lang w:val="en-US" w:eastAsia="zh-CN"/>
              </w:rPr>
              <w:t>Option 2 : 32 ports with (N1,N2) = (4,4) and (O1,O2)=(4,4)</w:t>
            </w:r>
          </w:p>
        </w:tc>
      </w:tr>
    </w:tbl>
    <w:p w14:paraId="4F21F3F9" w14:textId="77777777" w:rsidR="006C513A" w:rsidRDefault="006C513A" w:rsidP="006C513A">
      <w:pPr>
        <w:rPr>
          <w:rFonts w:asciiTheme="minorHAnsi" w:eastAsiaTheme="minorEastAsia" w:hAnsiTheme="minorHAnsi" w:cstheme="minorHAnsi"/>
          <w:lang w:val="en-US" w:eastAsia="zh-CN"/>
        </w:rPr>
      </w:pPr>
      <w:r>
        <w:rPr>
          <w:rFonts w:asciiTheme="minorHAnsi" w:eastAsiaTheme="minorEastAsia" w:hAnsiTheme="minorHAnsi" w:cstheme="minorHAnsi" w:hint="eastAsia"/>
          <w:lang w:val="en-US" w:eastAsia="zh-CN"/>
        </w:rPr>
        <w:t xml:space="preserve">Regarding number of </w:t>
      </w:r>
      <w:proofErr w:type="spellStart"/>
      <w:proofErr w:type="gramStart"/>
      <w:r>
        <w:rPr>
          <w:rFonts w:asciiTheme="minorHAnsi" w:eastAsiaTheme="minorEastAsia" w:hAnsiTheme="minorHAnsi" w:cstheme="minorHAnsi" w:hint="eastAsia"/>
          <w:lang w:val="en-US" w:eastAsia="zh-CN"/>
        </w:rPr>
        <w:t>Tx</w:t>
      </w:r>
      <w:proofErr w:type="spellEnd"/>
      <w:proofErr w:type="gramEnd"/>
      <w:r>
        <w:rPr>
          <w:rFonts w:asciiTheme="minorHAnsi" w:eastAsiaTheme="minorEastAsia" w:hAnsiTheme="minorHAnsi" w:cstheme="minorHAnsi" w:hint="eastAsia"/>
          <w:lang w:val="en-US" w:eastAsia="zh-CN"/>
        </w:rPr>
        <w:t xml:space="preserve"> ports, 4 ~ 32 ports can be supported for Type </w:t>
      </w:r>
      <w:r>
        <w:rPr>
          <w:rFonts w:asciiTheme="minorHAnsi" w:eastAsiaTheme="minorEastAsia" w:hAnsiTheme="minorHAnsi" w:cstheme="minorHAnsi"/>
          <w:lang w:val="en-US" w:eastAsia="zh-CN"/>
        </w:rPr>
        <w:t>II codebook</w:t>
      </w:r>
      <w:r>
        <w:rPr>
          <w:rFonts w:asciiTheme="minorHAnsi" w:eastAsiaTheme="minorEastAsia" w:hAnsiTheme="minorHAnsi" w:cstheme="minorHAnsi" w:hint="eastAsia"/>
          <w:lang w:val="en-US" w:eastAsia="zh-CN"/>
        </w:rPr>
        <w:t xml:space="preserve">. NR Rel-15 Type II </w:t>
      </w:r>
      <w:r>
        <w:rPr>
          <w:rFonts w:asciiTheme="minorHAnsi" w:eastAsiaTheme="minorEastAsia" w:hAnsiTheme="minorHAnsi" w:cstheme="minorHAnsi"/>
          <w:lang w:val="en-US" w:eastAsia="zh-CN"/>
        </w:rPr>
        <w:t>codebook and</w:t>
      </w:r>
      <w:r>
        <w:rPr>
          <w:rFonts w:asciiTheme="minorHAnsi" w:eastAsiaTheme="minorEastAsia" w:hAnsiTheme="minorHAnsi" w:cstheme="minorHAnsi" w:hint="eastAsia"/>
          <w:lang w:val="en-US" w:eastAsia="zh-CN"/>
        </w:rPr>
        <w:t xml:space="preserve"> Rel-16 advanced Type II codebook are the extension of LTE Rel-14 advanced codebook </w:t>
      </w:r>
      <w:r>
        <w:rPr>
          <w:rFonts w:asciiTheme="minorHAnsi" w:eastAsiaTheme="minorEastAsia" w:hAnsiTheme="minorHAnsi" w:cstheme="minorHAnsi"/>
          <w:lang w:val="en-US" w:eastAsia="zh-CN"/>
        </w:rPr>
        <w:t>which</w:t>
      </w:r>
      <w:r>
        <w:rPr>
          <w:rFonts w:asciiTheme="minorHAnsi" w:eastAsiaTheme="minorEastAsia" w:hAnsiTheme="minorHAnsi" w:cstheme="minorHAnsi" w:hint="eastAsia"/>
          <w:lang w:val="en-US" w:eastAsia="zh-CN"/>
        </w:rPr>
        <w:t xml:space="preserve"> they share similar codebook </w:t>
      </w:r>
      <w:r>
        <w:rPr>
          <w:rFonts w:asciiTheme="minorHAnsi" w:eastAsiaTheme="minorEastAsia" w:hAnsiTheme="minorHAnsi" w:cstheme="minorHAnsi"/>
          <w:lang w:val="en-US" w:eastAsia="zh-CN"/>
        </w:rPr>
        <w:t>structure</w:t>
      </w:r>
      <w:r>
        <w:rPr>
          <w:rFonts w:asciiTheme="minorHAnsi" w:eastAsiaTheme="minorEastAsia" w:hAnsiTheme="minorHAnsi" w:cstheme="minorHAnsi" w:hint="eastAsia"/>
          <w:lang w:val="en-US" w:eastAsia="zh-CN"/>
        </w:rPr>
        <w:t xml:space="preserve">. </w:t>
      </w:r>
      <w:proofErr w:type="gramStart"/>
      <w:r>
        <w:rPr>
          <w:rFonts w:asciiTheme="minorHAnsi" w:eastAsiaTheme="minorEastAsia" w:hAnsiTheme="minorHAnsi" w:cstheme="minorHAnsi" w:hint="eastAsia"/>
          <w:lang w:val="en-US" w:eastAsia="zh-CN"/>
        </w:rPr>
        <w:t>It</w:t>
      </w:r>
      <w:r>
        <w:rPr>
          <w:rFonts w:asciiTheme="minorHAnsi" w:eastAsiaTheme="minorEastAsia" w:hAnsiTheme="minorHAnsi" w:cstheme="minorHAnsi"/>
          <w:lang w:val="en-US" w:eastAsia="zh-CN"/>
        </w:rPr>
        <w:t>’</w:t>
      </w:r>
      <w:r>
        <w:rPr>
          <w:rFonts w:asciiTheme="minorHAnsi" w:eastAsiaTheme="minorEastAsia" w:hAnsiTheme="minorHAnsi" w:cstheme="minorHAnsi" w:hint="eastAsia"/>
          <w:lang w:val="en-US" w:eastAsia="zh-CN"/>
        </w:rPr>
        <w:t>s</w:t>
      </w:r>
      <w:proofErr w:type="gramEnd"/>
      <w:r>
        <w:rPr>
          <w:rFonts w:asciiTheme="minorHAnsi" w:eastAsiaTheme="minorEastAsia" w:hAnsiTheme="minorHAnsi" w:cstheme="minorHAnsi" w:hint="eastAsia"/>
          <w:lang w:val="en-US" w:eastAsia="zh-CN"/>
        </w:rPr>
        <w:t xml:space="preserve"> better we can align the number of </w:t>
      </w:r>
      <w:proofErr w:type="spellStart"/>
      <w:r>
        <w:rPr>
          <w:rFonts w:asciiTheme="minorHAnsi" w:eastAsiaTheme="minorEastAsia" w:hAnsiTheme="minorHAnsi" w:cstheme="minorHAnsi" w:hint="eastAsia"/>
          <w:lang w:val="en-US" w:eastAsia="zh-CN"/>
        </w:rPr>
        <w:t>Tx</w:t>
      </w:r>
      <w:proofErr w:type="spellEnd"/>
      <w:r>
        <w:rPr>
          <w:rFonts w:asciiTheme="minorHAnsi" w:eastAsiaTheme="minorEastAsia" w:hAnsiTheme="minorHAnsi" w:cstheme="minorHAnsi" w:hint="eastAsia"/>
          <w:lang w:val="en-US" w:eastAsia="zh-CN"/>
        </w:rPr>
        <w:t xml:space="preserve"> ports with PMI test case of LTE </w:t>
      </w:r>
      <w:proofErr w:type="spellStart"/>
      <w:r>
        <w:rPr>
          <w:rFonts w:asciiTheme="minorHAnsi" w:eastAsiaTheme="minorEastAsia" w:hAnsiTheme="minorHAnsi" w:cstheme="minorHAnsi" w:hint="eastAsia"/>
          <w:lang w:val="en-US" w:eastAsia="zh-CN"/>
        </w:rPr>
        <w:t>eFD</w:t>
      </w:r>
      <w:proofErr w:type="spellEnd"/>
      <w:r>
        <w:rPr>
          <w:rFonts w:asciiTheme="minorHAnsi" w:eastAsiaTheme="minorEastAsia" w:hAnsiTheme="minorHAnsi" w:cstheme="minorHAnsi" w:hint="eastAsia"/>
          <w:lang w:val="en-US" w:eastAsia="zh-CN"/>
        </w:rPr>
        <w:t xml:space="preserve">-MIMO advanced codebook to provide comparable </w:t>
      </w:r>
      <w:r>
        <w:rPr>
          <w:rFonts w:asciiTheme="minorHAnsi" w:eastAsiaTheme="minorEastAsia" w:hAnsiTheme="minorHAnsi" w:cstheme="minorHAnsi"/>
          <w:lang w:val="en-US" w:eastAsia="zh-CN"/>
        </w:rPr>
        <w:t>performance</w:t>
      </w:r>
      <w:r>
        <w:rPr>
          <w:rFonts w:asciiTheme="minorHAnsi" w:eastAsiaTheme="minorEastAsia" w:hAnsiTheme="minorHAnsi" w:cstheme="minorHAnsi" w:hint="eastAsia"/>
          <w:lang w:val="en-US" w:eastAsia="zh-CN"/>
        </w:rPr>
        <w:t xml:space="preserve">. In LTE Rel-14 </w:t>
      </w:r>
      <w:proofErr w:type="spellStart"/>
      <w:r>
        <w:rPr>
          <w:rFonts w:asciiTheme="minorHAnsi" w:eastAsiaTheme="minorEastAsia" w:hAnsiTheme="minorHAnsi" w:cstheme="minorHAnsi" w:hint="eastAsia"/>
          <w:lang w:val="en-US" w:eastAsia="zh-CN"/>
        </w:rPr>
        <w:t>eFD</w:t>
      </w:r>
      <w:proofErr w:type="spellEnd"/>
      <w:r>
        <w:rPr>
          <w:rFonts w:asciiTheme="minorHAnsi" w:eastAsiaTheme="minorEastAsia" w:hAnsiTheme="minorHAnsi" w:cstheme="minorHAnsi" w:hint="eastAsia"/>
          <w:lang w:val="en-US" w:eastAsia="zh-CN"/>
        </w:rPr>
        <w:t xml:space="preserve">-MIMO WI, 16 </w:t>
      </w:r>
      <w:proofErr w:type="spellStart"/>
      <w:proofErr w:type="gramStart"/>
      <w:r>
        <w:rPr>
          <w:rFonts w:asciiTheme="minorHAnsi" w:eastAsiaTheme="minorEastAsia" w:hAnsiTheme="minorHAnsi" w:cstheme="minorHAnsi" w:hint="eastAsia"/>
          <w:lang w:val="en-US" w:eastAsia="zh-CN"/>
        </w:rPr>
        <w:t>tx</w:t>
      </w:r>
      <w:proofErr w:type="spellEnd"/>
      <w:proofErr w:type="gramEnd"/>
      <w:r>
        <w:rPr>
          <w:rFonts w:asciiTheme="minorHAnsi" w:eastAsiaTheme="minorEastAsia" w:hAnsiTheme="minorHAnsi" w:cstheme="minorHAnsi" w:hint="eastAsia"/>
          <w:lang w:val="en-US" w:eastAsia="zh-CN"/>
        </w:rPr>
        <w:t xml:space="preserve"> ports was used for PMI test case with advanced codebook. </w:t>
      </w:r>
    </w:p>
    <w:p w14:paraId="64997EC8" w14:textId="77777777" w:rsidR="006C513A" w:rsidRDefault="006C513A" w:rsidP="006C513A">
      <w:pPr>
        <w:rPr>
          <w:rFonts w:asciiTheme="minorHAnsi" w:eastAsiaTheme="minorEastAsia" w:hAnsiTheme="minorHAnsi" w:cstheme="minorHAnsi"/>
          <w:lang w:val="en-US" w:eastAsia="zh-CN"/>
        </w:rPr>
      </w:pPr>
      <w:r w:rsidRPr="007B5069">
        <w:rPr>
          <w:noProof/>
          <w:lang w:val="en-US" w:eastAsia="zh-CN"/>
        </w:rPr>
        <w:drawing>
          <wp:inline distT="0" distB="0" distL="0" distR="0" wp14:anchorId="5244575D" wp14:editId="22D85FE8">
            <wp:extent cx="6122035" cy="1156159"/>
            <wp:effectExtent l="0" t="0" r="0" b="635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22035" cy="1156159"/>
                    </a:xfrm>
                    <a:prstGeom prst="rect">
                      <a:avLst/>
                    </a:prstGeom>
                    <a:noFill/>
                    <a:ln>
                      <a:noFill/>
                    </a:ln>
                  </pic:spPr>
                </pic:pic>
              </a:graphicData>
            </a:graphic>
          </wp:inline>
        </w:drawing>
      </w:r>
    </w:p>
    <w:p w14:paraId="6FA1AB00" w14:textId="77777777" w:rsidR="006C513A" w:rsidRPr="00D56ECE" w:rsidRDefault="006C513A" w:rsidP="006C513A">
      <w:pPr>
        <w:rPr>
          <w:rFonts w:asciiTheme="minorHAnsi" w:hAnsiTheme="minorHAnsi" w:cstheme="minorHAnsi"/>
          <w:sz w:val="10"/>
          <w:szCs w:val="10"/>
          <w:lang w:val="en-US" w:eastAsia="zh-CN"/>
        </w:rPr>
      </w:pPr>
    </w:p>
    <w:p w14:paraId="282A11DE" w14:textId="77777777" w:rsidR="006C513A" w:rsidRPr="007B5069" w:rsidRDefault="006C513A" w:rsidP="006C513A">
      <w:pPr>
        <w:jc w:val="center"/>
        <w:rPr>
          <w:rFonts w:asciiTheme="minorHAnsi" w:hAnsiTheme="minorHAnsi" w:cstheme="minorHAnsi"/>
          <w:sz w:val="10"/>
          <w:szCs w:val="10"/>
          <w:lang w:val="en-US" w:eastAsia="zh-CN"/>
        </w:rPr>
      </w:pPr>
      <w:r w:rsidRPr="007B5069">
        <w:rPr>
          <w:noProof/>
          <w:lang w:val="en-US" w:eastAsia="zh-CN"/>
        </w:rPr>
        <w:lastRenderedPageBreak/>
        <w:drawing>
          <wp:inline distT="0" distB="0" distL="0" distR="0" wp14:anchorId="61E407F1" wp14:editId="04119F64">
            <wp:extent cx="4728492" cy="1701033"/>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728668" cy="1701096"/>
                    </a:xfrm>
                    <a:prstGeom prst="rect">
                      <a:avLst/>
                    </a:prstGeom>
                    <a:noFill/>
                    <a:ln>
                      <a:noFill/>
                    </a:ln>
                  </pic:spPr>
                </pic:pic>
              </a:graphicData>
            </a:graphic>
          </wp:inline>
        </w:drawing>
      </w:r>
    </w:p>
    <w:p w14:paraId="70FC36A8" w14:textId="77777777" w:rsidR="006C513A" w:rsidRPr="00D56ECE" w:rsidRDefault="006C513A" w:rsidP="006C513A">
      <w:pPr>
        <w:jc w:val="center"/>
        <w:rPr>
          <w:rFonts w:asciiTheme="minorHAnsi" w:eastAsiaTheme="minorEastAsia" w:hAnsiTheme="minorHAnsi" w:cstheme="minorHAnsi"/>
          <w:b/>
          <w:lang w:val="en-US" w:eastAsia="zh-CN"/>
        </w:rPr>
      </w:pPr>
      <w:r w:rsidRPr="00D56ECE">
        <w:rPr>
          <w:rFonts w:asciiTheme="minorHAnsi" w:eastAsiaTheme="minorEastAsia" w:hAnsiTheme="minorHAnsi" w:cstheme="minorHAnsi" w:hint="eastAsia"/>
          <w:b/>
          <w:lang w:val="en-US" w:eastAsia="zh-CN"/>
        </w:rPr>
        <w:t>Figure 1:  RAN4 roadmap of MIMO PMI test cases</w:t>
      </w:r>
    </w:p>
    <w:p w14:paraId="16C9B00A" w14:textId="77777777" w:rsidR="006C513A" w:rsidRDefault="006C513A" w:rsidP="006C513A">
      <w:pPr>
        <w:rPr>
          <w:rFonts w:asciiTheme="minorHAnsi" w:eastAsiaTheme="minorEastAsia" w:hAnsiTheme="minorHAnsi" w:cstheme="minorHAnsi"/>
          <w:lang w:val="en-US" w:eastAsia="zh-CN"/>
        </w:rPr>
      </w:pPr>
      <w:r>
        <w:rPr>
          <w:rFonts w:asciiTheme="minorHAnsi" w:eastAsiaTheme="minorEastAsia" w:hAnsiTheme="minorHAnsi" w:cstheme="minorHAnsi" w:hint="eastAsia"/>
          <w:lang w:val="en-US" w:eastAsia="zh-CN"/>
        </w:rPr>
        <w:t xml:space="preserve">The test </w:t>
      </w:r>
      <w:r>
        <w:rPr>
          <w:rFonts w:asciiTheme="minorHAnsi" w:eastAsiaTheme="minorEastAsia" w:hAnsiTheme="minorHAnsi" w:cstheme="minorHAnsi"/>
          <w:lang w:val="en-US" w:eastAsia="zh-CN"/>
        </w:rPr>
        <w:t>complexity</w:t>
      </w:r>
      <w:r>
        <w:rPr>
          <w:rFonts w:asciiTheme="minorHAnsi" w:eastAsiaTheme="minorEastAsia" w:hAnsiTheme="minorHAnsi" w:cstheme="minorHAnsi" w:hint="eastAsia"/>
          <w:lang w:val="en-US" w:eastAsia="zh-CN"/>
        </w:rPr>
        <w:t xml:space="preserve"> especially the </w:t>
      </w:r>
      <w:r>
        <w:rPr>
          <w:rFonts w:asciiTheme="minorHAnsi" w:eastAsiaTheme="minorEastAsia" w:hAnsiTheme="minorHAnsi" w:cstheme="minorHAnsi"/>
          <w:lang w:val="en-US" w:eastAsia="zh-CN"/>
        </w:rPr>
        <w:t>number of required individual MIMO channel faders also needs</w:t>
      </w:r>
      <w:r>
        <w:rPr>
          <w:rFonts w:asciiTheme="minorHAnsi" w:eastAsiaTheme="minorEastAsia" w:hAnsiTheme="minorHAnsi" w:cstheme="minorHAnsi" w:hint="eastAsia"/>
          <w:lang w:val="en-US" w:eastAsia="zh-CN"/>
        </w:rPr>
        <w:t xml:space="preserve"> to be considered when we decide number of </w:t>
      </w:r>
      <w:proofErr w:type="spellStart"/>
      <w:r>
        <w:rPr>
          <w:rFonts w:asciiTheme="minorHAnsi" w:eastAsiaTheme="minorEastAsia" w:hAnsiTheme="minorHAnsi" w:cstheme="minorHAnsi" w:hint="eastAsia"/>
          <w:lang w:val="en-US" w:eastAsia="zh-CN"/>
        </w:rPr>
        <w:t>Tx</w:t>
      </w:r>
      <w:proofErr w:type="spellEnd"/>
      <w:r>
        <w:rPr>
          <w:rFonts w:asciiTheme="minorHAnsi" w:eastAsiaTheme="minorEastAsia" w:hAnsiTheme="minorHAnsi" w:cstheme="minorHAnsi" w:hint="eastAsia"/>
          <w:lang w:val="en-US" w:eastAsia="zh-CN"/>
        </w:rPr>
        <w:t xml:space="preserve"> ports</w:t>
      </w:r>
      <w:r>
        <w:rPr>
          <w:rFonts w:asciiTheme="minorHAnsi" w:eastAsiaTheme="minorEastAsia" w:hAnsiTheme="minorHAnsi" w:cstheme="minorHAnsi" w:hint="eastAsia"/>
          <w:lang w:val="en-US" w:eastAsia="zh-CN"/>
        </w:rPr>
        <w:t>：</w:t>
      </w:r>
    </w:p>
    <w:p w14:paraId="52731D6A" w14:textId="77777777" w:rsidR="006C513A" w:rsidRDefault="006C513A" w:rsidP="006C513A">
      <w:pPr>
        <w:jc w:val="center"/>
        <w:rPr>
          <w:lang w:eastAsia="zh-CN"/>
        </w:rPr>
      </w:pPr>
      <w:r w:rsidRPr="00855449">
        <w:rPr>
          <w:position w:val="-14"/>
        </w:rPr>
        <w:object w:dxaOrig="4300" w:dyaOrig="380" w14:anchorId="5BCB05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45pt;height:19.35pt" o:ole="">
            <v:imagedata r:id="rId12" o:title=""/>
          </v:shape>
          <o:OLEObject Type="Embed" ProgID="Equation.3" ShapeID="_x0000_i1025" DrawAspect="Content" ObjectID="_1658328835" r:id="rId13"/>
        </w:object>
      </w:r>
    </w:p>
    <w:p w14:paraId="253C44AD" w14:textId="777B6014" w:rsidR="006C513A" w:rsidRPr="00AA4301" w:rsidRDefault="006C513A" w:rsidP="006C513A">
      <w:pPr>
        <w:rPr>
          <w:rFonts w:asciiTheme="minorHAnsi" w:eastAsiaTheme="minorEastAsia" w:hAnsiTheme="minorHAnsi" w:cstheme="minorHAnsi"/>
          <w:lang w:val="en-US" w:eastAsia="zh-CN"/>
        </w:rPr>
      </w:pPr>
      <w:r w:rsidRPr="00AA4301">
        <w:rPr>
          <w:rFonts w:asciiTheme="minorHAnsi" w:eastAsiaTheme="minorEastAsia" w:hAnsiTheme="minorHAnsi" w:cstheme="minorHAnsi" w:hint="eastAsia"/>
          <w:lang w:val="en-US" w:eastAsia="zh-CN"/>
        </w:rPr>
        <w:t xml:space="preserve">In </w:t>
      </w:r>
      <w:r w:rsidRPr="00AA4301">
        <w:rPr>
          <w:rFonts w:asciiTheme="minorHAnsi" w:eastAsiaTheme="minorEastAsia" w:hAnsiTheme="minorHAnsi" w:cstheme="minorHAnsi"/>
          <w:lang w:val="en-US" w:eastAsia="zh-CN"/>
        </w:rPr>
        <w:t>table</w:t>
      </w:r>
      <w:r w:rsidRPr="00AA4301">
        <w:rPr>
          <w:rFonts w:asciiTheme="minorHAnsi" w:eastAsiaTheme="minorEastAsia" w:hAnsiTheme="minorHAnsi" w:cstheme="minorHAnsi" w:hint="eastAsia"/>
          <w:lang w:val="en-US" w:eastAsia="zh-CN"/>
        </w:rPr>
        <w:t xml:space="preserve"> 1 below, we summarized number of independent MIMO faders required for </w:t>
      </w:r>
      <w:r w:rsidRPr="00AA4301">
        <w:rPr>
          <w:rFonts w:asciiTheme="minorHAnsi" w:eastAsiaTheme="minorEastAsia" w:hAnsiTheme="minorHAnsi" w:cstheme="minorHAnsi"/>
          <w:lang w:val="en-US" w:eastAsia="zh-CN"/>
        </w:rPr>
        <w:t>different</w:t>
      </w:r>
      <w:r w:rsidRPr="00AA4301">
        <w:rPr>
          <w:rFonts w:asciiTheme="minorHAnsi" w:eastAsiaTheme="minorEastAsia" w:hAnsiTheme="minorHAnsi" w:cstheme="minorHAnsi" w:hint="eastAsia"/>
          <w:lang w:val="en-US" w:eastAsia="zh-CN"/>
        </w:rPr>
        <w:t xml:space="preserve"> PMI test cases for LTE and on-going Rel-16 </w:t>
      </w:r>
      <w:proofErr w:type="spellStart"/>
      <w:r w:rsidRPr="00AA4301">
        <w:rPr>
          <w:rFonts w:asciiTheme="minorHAnsi" w:eastAsiaTheme="minorEastAsia" w:hAnsiTheme="minorHAnsi" w:cstheme="minorHAnsi" w:hint="eastAsia"/>
          <w:lang w:val="en-US" w:eastAsia="zh-CN"/>
        </w:rPr>
        <w:t>eMIMO</w:t>
      </w:r>
      <w:proofErr w:type="spellEnd"/>
      <w:r w:rsidRPr="00AA4301">
        <w:rPr>
          <w:rFonts w:asciiTheme="minorHAnsi" w:eastAsiaTheme="minorEastAsia" w:hAnsiTheme="minorHAnsi" w:cstheme="minorHAnsi" w:hint="eastAsia"/>
          <w:lang w:val="en-US" w:eastAsia="zh-CN"/>
        </w:rPr>
        <w:t xml:space="preserve"> WI and performance enhancement WI.</w:t>
      </w:r>
      <w:r>
        <w:rPr>
          <w:rFonts w:asciiTheme="minorHAnsi" w:eastAsiaTheme="minorEastAsia" w:hAnsiTheme="minorHAnsi" w:cstheme="minorHAnsi" w:hint="eastAsia"/>
          <w:lang w:val="en-US" w:eastAsia="zh-CN"/>
        </w:rPr>
        <w:t xml:space="preserve"> Compared to LTE, number of faders increased by </w:t>
      </w:r>
      <w:r w:rsidR="00316F03">
        <w:rPr>
          <w:rFonts w:asciiTheme="minorHAnsi" w:eastAsiaTheme="minorEastAsia" w:hAnsiTheme="minorHAnsi" w:cstheme="minorHAnsi" w:hint="eastAsia"/>
          <w:lang w:val="en-US" w:eastAsia="zh-CN"/>
        </w:rPr>
        <w:t>2/4</w:t>
      </w:r>
      <w:r>
        <w:rPr>
          <w:rFonts w:asciiTheme="minorHAnsi" w:eastAsiaTheme="minorEastAsia" w:hAnsiTheme="minorHAnsi" w:cstheme="minorHAnsi" w:hint="eastAsia"/>
          <w:lang w:val="en-US" w:eastAsia="zh-CN"/>
        </w:rPr>
        <w:t xml:space="preserve"> times pending on the decision </w:t>
      </w:r>
      <w:r>
        <w:rPr>
          <w:rFonts w:asciiTheme="minorHAnsi" w:eastAsiaTheme="minorEastAsia" w:hAnsiTheme="minorHAnsi" w:cstheme="minorHAnsi"/>
          <w:lang w:val="en-US" w:eastAsia="zh-CN"/>
        </w:rPr>
        <w:t>of the</w:t>
      </w:r>
      <w:r>
        <w:rPr>
          <w:rFonts w:asciiTheme="minorHAnsi" w:eastAsiaTheme="minorEastAsia" w:hAnsiTheme="minorHAnsi" w:cstheme="minorHAnsi" w:hint="eastAsia"/>
          <w:lang w:val="en-US" w:eastAsia="zh-CN"/>
        </w:rPr>
        <w:t xml:space="preserve"> number of </w:t>
      </w:r>
      <w:proofErr w:type="spellStart"/>
      <w:proofErr w:type="gramStart"/>
      <w:r>
        <w:rPr>
          <w:rFonts w:asciiTheme="minorHAnsi" w:eastAsiaTheme="minorEastAsia" w:hAnsiTheme="minorHAnsi" w:cstheme="minorHAnsi" w:hint="eastAsia"/>
          <w:lang w:val="en-US" w:eastAsia="zh-CN"/>
        </w:rPr>
        <w:t>Tx</w:t>
      </w:r>
      <w:proofErr w:type="spellEnd"/>
      <w:proofErr w:type="gramEnd"/>
      <w:r>
        <w:rPr>
          <w:rFonts w:asciiTheme="minorHAnsi" w:eastAsiaTheme="minorEastAsia" w:hAnsiTheme="minorHAnsi" w:cstheme="minorHAnsi" w:hint="eastAsia"/>
          <w:lang w:val="en-US" w:eastAsia="zh-CN"/>
        </w:rPr>
        <w:t xml:space="preserve"> ports we selected.</w:t>
      </w:r>
    </w:p>
    <w:p w14:paraId="14235A2C" w14:textId="77777777" w:rsidR="006C513A" w:rsidRPr="00AA4301" w:rsidRDefault="006C513A" w:rsidP="006C513A">
      <w:pPr>
        <w:jc w:val="center"/>
        <w:rPr>
          <w:rFonts w:asciiTheme="minorHAnsi" w:eastAsiaTheme="minorEastAsia" w:hAnsiTheme="minorHAnsi" w:cstheme="minorHAnsi"/>
          <w:b/>
          <w:lang w:val="en-US" w:eastAsia="zh-CN"/>
        </w:rPr>
      </w:pPr>
      <w:r w:rsidRPr="00AA4301">
        <w:rPr>
          <w:rFonts w:asciiTheme="minorHAnsi" w:hAnsiTheme="minorHAnsi" w:cstheme="minorHAnsi"/>
          <w:b/>
          <w:lang w:eastAsia="zh-CN"/>
        </w:rPr>
        <w:t xml:space="preserve">Table 1: </w:t>
      </w:r>
      <w:r>
        <w:rPr>
          <w:rFonts w:asciiTheme="minorHAnsi" w:hAnsiTheme="minorHAnsi" w:cstheme="minorHAnsi" w:hint="eastAsia"/>
          <w:b/>
          <w:lang w:eastAsia="zh-CN"/>
        </w:rPr>
        <w:t xml:space="preserve">Summary of </w:t>
      </w:r>
      <w:r w:rsidRPr="00AA4301">
        <w:rPr>
          <w:rFonts w:asciiTheme="minorHAnsi" w:hAnsiTheme="minorHAnsi" w:cstheme="minorHAnsi"/>
          <w:b/>
          <w:lang w:eastAsia="zh-CN"/>
        </w:rPr>
        <w:t xml:space="preserve">number of MIMO </w:t>
      </w:r>
      <w:r>
        <w:rPr>
          <w:rFonts w:asciiTheme="minorHAnsi" w:hAnsiTheme="minorHAnsi" w:cstheme="minorHAnsi"/>
          <w:b/>
          <w:lang w:eastAsia="zh-CN"/>
        </w:rPr>
        <w:t>faders</w:t>
      </w:r>
      <w:r>
        <w:rPr>
          <w:rFonts w:asciiTheme="minorHAnsi" w:hAnsiTheme="minorHAnsi" w:cstheme="minorHAnsi" w:hint="eastAsia"/>
          <w:b/>
          <w:lang w:eastAsia="zh-CN"/>
        </w:rPr>
        <w:t xml:space="preserve"> under PMI test cases</w:t>
      </w:r>
    </w:p>
    <w:tbl>
      <w:tblPr>
        <w:tblStyle w:val="2-1"/>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6"/>
        <w:gridCol w:w="1566"/>
        <w:gridCol w:w="1566"/>
        <w:gridCol w:w="1566"/>
        <w:gridCol w:w="1566"/>
        <w:gridCol w:w="1566"/>
      </w:tblGrid>
      <w:tr w:rsidR="006C513A" w:rsidRPr="00AA4301" w14:paraId="3B226538" w14:textId="77777777" w:rsidTr="00FC3F58">
        <w:trPr>
          <w:cnfStyle w:val="100000000000" w:firstRow="1" w:lastRow="0" w:firstColumn="0" w:lastColumn="0" w:oddVBand="0" w:evenVBand="0" w:oddHBand="0" w:evenHBand="0" w:firstRowFirstColumn="0" w:firstRowLastColumn="0" w:lastRowFirstColumn="0" w:lastRowLastColumn="0"/>
          <w:trHeight w:val="279"/>
          <w:jc w:val="center"/>
        </w:trPr>
        <w:tc>
          <w:tcPr>
            <w:cnfStyle w:val="001000000100" w:firstRow="0" w:lastRow="0" w:firstColumn="1" w:lastColumn="0" w:oddVBand="0" w:evenVBand="0" w:oddHBand="0" w:evenHBand="0" w:firstRowFirstColumn="1" w:firstRowLastColumn="0" w:lastRowFirstColumn="0" w:lastRowLastColumn="0"/>
            <w:tcW w:w="1566" w:type="dxa"/>
            <w:tcBorders>
              <w:top w:val="none" w:sz="0" w:space="0" w:color="auto"/>
              <w:left w:val="none" w:sz="0" w:space="0" w:color="auto"/>
              <w:bottom w:val="none" w:sz="0" w:space="0" w:color="auto"/>
              <w:right w:val="none" w:sz="0" w:space="0" w:color="auto"/>
            </w:tcBorders>
          </w:tcPr>
          <w:p w14:paraId="2B46FBBD" w14:textId="77777777" w:rsidR="006C513A" w:rsidRPr="00AA4301" w:rsidRDefault="006C513A" w:rsidP="00FC3F58">
            <w:pPr>
              <w:rPr>
                <w:rFonts w:asciiTheme="minorHAnsi" w:eastAsiaTheme="minorEastAsia" w:hAnsiTheme="minorHAnsi" w:cstheme="minorHAnsi"/>
                <w:sz w:val="16"/>
                <w:szCs w:val="16"/>
                <w:lang w:val="en-US" w:eastAsia="zh-CN"/>
              </w:rPr>
            </w:pPr>
            <w:r w:rsidRPr="00AA4301">
              <w:rPr>
                <w:rFonts w:asciiTheme="minorHAnsi" w:eastAsiaTheme="minorEastAsia" w:hAnsiTheme="minorHAnsi" w:cstheme="minorHAnsi" w:hint="eastAsia"/>
                <w:sz w:val="16"/>
                <w:szCs w:val="16"/>
                <w:lang w:val="en-US" w:eastAsia="zh-CN"/>
              </w:rPr>
              <w:t xml:space="preserve">Item </w:t>
            </w:r>
          </w:p>
        </w:tc>
        <w:tc>
          <w:tcPr>
            <w:tcW w:w="1566" w:type="dxa"/>
            <w:tcBorders>
              <w:top w:val="none" w:sz="0" w:space="0" w:color="auto"/>
              <w:left w:val="none" w:sz="0" w:space="0" w:color="auto"/>
              <w:bottom w:val="none" w:sz="0" w:space="0" w:color="auto"/>
              <w:right w:val="none" w:sz="0" w:space="0" w:color="auto"/>
            </w:tcBorders>
          </w:tcPr>
          <w:p w14:paraId="5D344C83" w14:textId="77777777" w:rsidR="006C513A" w:rsidRPr="00AA4301" w:rsidRDefault="006C513A" w:rsidP="00FC3F58">
            <w:pPr>
              <w:cnfStyle w:val="100000000000" w:firstRow="1" w:lastRow="0" w:firstColumn="0" w:lastColumn="0" w:oddVBand="0" w:evenVBand="0" w:oddHBand="0" w:evenHBand="0" w:firstRowFirstColumn="0" w:firstRowLastColumn="0" w:lastRowFirstColumn="0" w:lastRowLastColumn="0"/>
              <w:rPr>
                <w:rFonts w:asciiTheme="minorHAnsi" w:eastAsiaTheme="minorEastAsia" w:hAnsiTheme="minorHAnsi" w:cstheme="minorHAnsi"/>
                <w:sz w:val="16"/>
                <w:szCs w:val="16"/>
                <w:lang w:val="en-US" w:eastAsia="zh-CN"/>
              </w:rPr>
            </w:pPr>
            <w:r w:rsidRPr="00AA4301">
              <w:rPr>
                <w:rFonts w:asciiTheme="minorHAnsi" w:eastAsiaTheme="minorEastAsia" w:hAnsiTheme="minorHAnsi" w:cstheme="minorHAnsi" w:hint="eastAsia"/>
                <w:sz w:val="16"/>
                <w:szCs w:val="16"/>
                <w:lang w:val="en-US" w:eastAsia="zh-CN"/>
              </w:rPr>
              <w:t>Rel-13 FD-MIMO</w:t>
            </w:r>
          </w:p>
        </w:tc>
        <w:tc>
          <w:tcPr>
            <w:tcW w:w="1566" w:type="dxa"/>
            <w:tcBorders>
              <w:top w:val="none" w:sz="0" w:space="0" w:color="auto"/>
              <w:left w:val="none" w:sz="0" w:space="0" w:color="auto"/>
              <w:bottom w:val="none" w:sz="0" w:space="0" w:color="auto"/>
              <w:right w:val="none" w:sz="0" w:space="0" w:color="auto"/>
            </w:tcBorders>
          </w:tcPr>
          <w:p w14:paraId="3A68290A" w14:textId="77777777" w:rsidR="006C513A" w:rsidRPr="00AA4301" w:rsidRDefault="006C513A" w:rsidP="00FC3F58">
            <w:pPr>
              <w:cnfStyle w:val="100000000000" w:firstRow="1" w:lastRow="0" w:firstColumn="0" w:lastColumn="0" w:oddVBand="0" w:evenVBand="0" w:oddHBand="0" w:evenHBand="0" w:firstRowFirstColumn="0" w:firstRowLastColumn="0" w:lastRowFirstColumn="0" w:lastRowLastColumn="0"/>
              <w:rPr>
                <w:rFonts w:asciiTheme="minorHAnsi" w:eastAsiaTheme="minorEastAsia" w:hAnsiTheme="minorHAnsi" w:cstheme="minorHAnsi"/>
                <w:sz w:val="16"/>
                <w:szCs w:val="16"/>
                <w:lang w:val="en-US" w:eastAsia="zh-CN"/>
              </w:rPr>
            </w:pPr>
            <w:r w:rsidRPr="00AA4301">
              <w:rPr>
                <w:rFonts w:asciiTheme="minorHAnsi" w:eastAsiaTheme="minorEastAsia" w:hAnsiTheme="minorHAnsi" w:cstheme="minorHAnsi" w:hint="eastAsia"/>
                <w:sz w:val="16"/>
                <w:szCs w:val="16"/>
                <w:lang w:val="en-US" w:eastAsia="zh-CN"/>
              </w:rPr>
              <w:t xml:space="preserve">Rel-14 </w:t>
            </w:r>
            <w:proofErr w:type="spellStart"/>
            <w:r w:rsidRPr="00AA4301">
              <w:rPr>
                <w:rFonts w:asciiTheme="minorHAnsi" w:eastAsiaTheme="minorEastAsia" w:hAnsiTheme="minorHAnsi" w:cstheme="minorHAnsi" w:hint="eastAsia"/>
                <w:sz w:val="16"/>
                <w:szCs w:val="16"/>
                <w:lang w:val="en-US" w:eastAsia="zh-CN"/>
              </w:rPr>
              <w:t>eFD</w:t>
            </w:r>
            <w:proofErr w:type="spellEnd"/>
            <w:r w:rsidRPr="00AA4301">
              <w:rPr>
                <w:rFonts w:asciiTheme="minorHAnsi" w:eastAsiaTheme="minorEastAsia" w:hAnsiTheme="minorHAnsi" w:cstheme="minorHAnsi" w:hint="eastAsia"/>
                <w:sz w:val="16"/>
                <w:szCs w:val="16"/>
                <w:lang w:val="en-US" w:eastAsia="zh-CN"/>
              </w:rPr>
              <w:t>-MIMO</w:t>
            </w:r>
          </w:p>
        </w:tc>
        <w:tc>
          <w:tcPr>
            <w:tcW w:w="1566" w:type="dxa"/>
            <w:tcBorders>
              <w:top w:val="none" w:sz="0" w:space="0" w:color="auto"/>
              <w:left w:val="none" w:sz="0" w:space="0" w:color="auto"/>
              <w:bottom w:val="none" w:sz="0" w:space="0" w:color="auto"/>
              <w:right w:val="none" w:sz="0" w:space="0" w:color="auto"/>
            </w:tcBorders>
          </w:tcPr>
          <w:p w14:paraId="48FB2A3E" w14:textId="77777777" w:rsidR="006C513A" w:rsidRPr="00AA4301" w:rsidRDefault="006C513A" w:rsidP="00FC3F58">
            <w:pPr>
              <w:cnfStyle w:val="100000000000" w:firstRow="1" w:lastRow="0" w:firstColumn="0" w:lastColumn="0" w:oddVBand="0" w:evenVBand="0" w:oddHBand="0" w:evenHBand="0" w:firstRowFirstColumn="0" w:firstRowLastColumn="0" w:lastRowFirstColumn="0" w:lastRowLastColumn="0"/>
              <w:rPr>
                <w:rFonts w:asciiTheme="minorHAnsi" w:eastAsiaTheme="minorEastAsia" w:hAnsiTheme="minorHAnsi" w:cstheme="minorHAnsi"/>
                <w:sz w:val="16"/>
                <w:szCs w:val="16"/>
                <w:lang w:val="en-US" w:eastAsia="zh-CN"/>
              </w:rPr>
            </w:pPr>
            <w:r w:rsidRPr="00AA4301">
              <w:rPr>
                <w:rFonts w:asciiTheme="minorHAnsi" w:eastAsiaTheme="minorEastAsia" w:hAnsiTheme="minorHAnsi" w:cstheme="minorHAnsi" w:hint="eastAsia"/>
                <w:sz w:val="16"/>
                <w:szCs w:val="16"/>
                <w:lang w:val="en-US" w:eastAsia="zh-CN"/>
              </w:rPr>
              <w:t xml:space="preserve">Rel-15 NR </w:t>
            </w:r>
          </w:p>
        </w:tc>
        <w:tc>
          <w:tcPr>
            <w:tcW w:w="1566" w:type="dxa"/>
            <w:tcBorders>
              <w:top w:val="none" w:sz="0" w:space="0" w:color="auto"/>
              <w:left w:val="none" w:sz="0" w:space="0" w:color="auto"/>
              <w:bottom w:val="none" w:sz="0" w:space="0" w:color="auto"/>
              <w:right w:val="none" w:sz="0" w:space="0" w:color="auto"/>
            </w:tcBorders>
          </w:tcPr>
          <w:p w14:paraId="66905C8B" w14:textId="77777777" w:rsidR="006C513A" w:rsidRPr="00AA4301" w:rsidRDefault="006C513A" w:rsidP="00FC3F58">
            <w:pPr>
              <w:cnfStyle w:val="100000000000" w:firstRow="1" w:lastRow="0" w:firstColumn="0" w:lastColumn="0" w:oddVBand="0" w:evenVBand="0" w:oddHBand="0" w:evenHBand="0" w:firstRowFirstColumn="0" w:firstRowLastColumn="0" w:lastRowFirstColumn="0" w:lastRowLastColumn="0"/>
              <w:rPr>
                <w:rFonts w:asciiTheme="minorHAnsi" w:eastAsiaTheme="minorEastAsia" w:hAnsiTheme="minorHAnsi" w:cstheme="minorHAnsi"/>
                <w:sz w:val="16"/>
                <w:szCs w:val="16"/>
                <w:lang w:val="en-US" w:eastAsia="zh-CN"/>
              </w:rPr>
            </w:pPr>
            <w:r w:rsidRPr="00AA4301">
              <w:rPr>
                <w:rFonts w:asciiTheme="minorHAnsi" w:eastAsiaTheme="minorEastAsia" w:hAnsiTheme="minorHAnsi" w:cstheme="minorHAnsi" w:hint="eastAsia"/>
                <w:sz w:val="16"/>
                <w:szCs w:val="16"/>
                <w:lang w:val="en-US" w:eastAsia="zh-CN"/>
              </w:rPr>
              <w:t xml:space="preserve">Rel-16 performance enhancement WI </w:t>
            </w:r>
          </w:p>
        </w:tc>
        <w:tc>
          <w:tcPr>
            <w:tcW w:w="1566" w:type="dxa"/>
            <w:tcBorders>
              <w:top w:val="none" w:sz="0" w:space="0" w:color="auto"/>
              <w:left w:val="none" w:sz="0" w:space="0" w:color="auto"/>
              <w:bottom w:val="none" w:sz="0" w:space="0" w:color="auto"/>
              <w:right w:val="none" w:sz="0" w:space="0" w:color="auto"/>
            </w:tcBorders>
          </w:tcPr>
          <w:p w14:paraId="4B3B4066" w14:textId="77777777" w:rsidR="006C513A" w:rsidRPr="00AA4301" w:rsidRDefault="006C513A" w:rsidP="00FC3F58">
            <w:pPr>
              <w:cnfStyle w:val="100000000000" w:firstRow="1" w:lastRow="0" w:firstColumn="0" w:lastColumn="0" w:oddVBand="0" w:evenVBand="0" w:oddHBand="0" w:evenHBand="0" w:firstRowFirstColumn="0" w:firstRowLastColumn="0" w:lastRowFirstColumn="0" w:lastRowLastColumn="0"/>
              <w:rPr>
                <w:rFonts w:asciiTheme="minorHAnsi" w:eastAsiaTheme="minorEastAsia" w:hAnsiTheme="minorHAnsi" w:cstheme="minorHAnsi"/>
                <w:sz w:val="16"/>
                <w:szCs w:val="16"/>
                <w:lang w:val="en-US" w:eastAsia="zh-CN"/>
              </w:rPr>
            </w:pPr>
            <w:r w:rsidRPr="00AA4301">
              <w:rPr>
                <w:rFonts w:asciiTheme="minorHAnsi" w:eastAsiaTheme="minorEastAsia" w:hAnsiTheme="minorHAnsi" w:cstheme="minorHAnsi" w:hint="eastAsia"/>
                <w:sz w:val="16"/>
                <w:szCs w:val="16"/>
                <w:lang w:val="en-US" w:eastAsia="zh-CN"/>
              </w:rPr>
              <w:t xml:space="preserve">Rel-16 </w:t>
            </w:r>
            <w:proofErr w:type="spellStart"/>
            <w:r>
              <w:rPr>
                <w:rFonts w:asciiTheme="minorHAnsi" w:eastAsiaTheme="minorEastAsia" w:hAnsiTheme="minorHAnsi" w:cstheme="minorHAnsi" w:hint="eastAsia"/>
                <w:sz w:val="16"/>
                <w:szCs w:val="16"/>
                <w:lang w:val="en-US" w:eastAsia="zh-CN"/>
              </w:rPr>
              <w:t>eMIMO</w:t>
            </w:r>
            <w:proofErr w:type="spellEnd"/>
            <w:r>
              <w:rPr>
                <w:rFonts w:asciiTheme="minorHAnsi" w:eastAsiaTheme="minorEastAsia" w:hAnsiTheme="minorHAnsi" w:cstheme="minorHAnsi" w:hint="eastAsia"/>
                <w:sz w:val="16"/>
                <w:szCs w:val="16"/>
                <w:lang w:val="en-US" w:eastAsia="zh-CN"/>
              </w:rPr>
              <w:t xml:space="preserve"> WI </w:t>
            </w:r>
          </w:p>
        </w:tc>
      </w:tr>
      <w:tr w:rsidR="006C513A" w:rsidRPr="00AA4301" w14:paraId="180E0A05" w14:textId="77777777" w:rsidTr="00FC3F58">
        <w:trPr>
          <w:cnfStyle w:val="000000100000" w:firstRow="0" w:lastRow="0" w:firstColumn="0" w:lastColumn="0" w:oddVBand="0" w:evenVBand="0" w:oddHBand="1" w:evenHBand="0" w:firstRowFirstColumn="0" w:firstRowLastColumn="0" w:lastRowFirstColumn="0" w:lastRowLastColumn="0"/>
          <w:trHeight w:val="324"/>
          <w:jc w:val="center"/>
        </w:trPr>
        <w:tc>
          <w:tcPr>
            <w:cnfStyle w:val="001000000000" w:firstRow="0" w:lastRow="0" w:firstColumn="1" w:lastColumn="0" w:oddVBand="0" w:evenVBand="0" w:oddHBand="0" w:evenHBand="0" w:firstRowFirstColumn="0" w:firstRowLastColumn="0" w:lastRowFirstColumn="0" w:lastRowLastColumn="0"/>
            <w:tcW w:w="1566" w:type="dxa"/>
            <w:tcBorders>
              <w:left w:val="none" w:sz="0" w:space="0" w:color="auto"/>
              <w:bottom w:val="none" w:sz="0" w:space="0" w:color="auto"/>
              <w:right w:val="none" w:sz="0" w:space="0" w:color="auto"/>
            </w:tcBorders>
          </w:tcPr>
          <w:p w14:paraId="3191D8DB" w14:textId="77777777" w:rsidR="006C513A" w:rsidRPr="00AA4301" w:rsidRDefault="006C513A" w:rsidP="00FC3F58">
            <w:pPr>
              <w:overflowPunct w:val="0"/>
              <w:autoSpaceDE w:val="0"/>
              <w:autoSpaceDN w:val="0"/>
              <w:adjustRightInd w:val="0"/>
              <w:textAlignment w:val="baseline"/>
              <w:rPr>
                <w:rFonts w:asciiTheme="minorHAnsi" w:eastAsiaTheme="minorEastAsia" w:hAnsiTheme="minorHAnsi" w:cstheme="minorHAnsi"/>
                <w:sz w:val="16"/>
                <w:szCs w:val="16"/>
                <w:lang w:val="en-US" w:eastAsia="zh-CN"/>
              </w:rPr>
            </w:pPr>
            <w:r w:rsidRPr="00AA4301">
              <w:rPr>
                <w:rFonts w:asciiTheme="minorHAnsi" w:eastAsiaTheme="minorEastAsia" w:hAnsiTheme="minorHAnsi" w:cstheme="minorHAnsi" w:hint="eastAsia"/>
                <w:sz w:val="16"/>
                <w:szCs w:val="16"/>
                <w:lang w:val="en-US" w:eastAsia="zh-CN"/>
              </w:rPr>
              <w:t>Test cases</w:t>
            </w:r>
          </w:p>
        </w:tc>
        <w:tc>
          <w:tcPr>
            <w:tcW w:w="1566" w:type="dxa"/>
          </w:tcPr>
          <w:p w14:paraId="43391649" w14:textId="77777777" w:rsidR="006C513A" w:rsidRPr="00AA4301" w:rsidRDefault="006C513A" w:rsidP="00FC3F58">
            <w:pPr>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cstheme="minorHAnsi"/>
                <w:sz w:val="16"/>
                <w:szCs w:val="16"/>
                <w:lang w:val="en-US" w:eastAsia="zh-CN"/>
              </w:rPr>
            </w:pPr>
            <w:r w:rsidRPr="00AA4301">
              <w:rPr>
                <w:rFonts w:asciiTheme="minorHAnsi" w:eastAsiaTheme="minorEastAsia" w:hAnsiTheme="minorHAnsi" w:cstheme="minorHAnsi" w:hint="eastAsia"/>
                <w:sz w:val="16"/>
                <w:szCs w:val="16"/>
                <w:lang w:val="en-US" w:eastAsia="zh-CN"/>
              </w:rPr>
              <w:t>32x2 Class A PMI test cases</w:t>
            </w:r>
          </w:p>
        </w:tc>
        <w:tc>
          <w:tcPr>
            <w:tcW w:w="1566" w:type="dxa"/>
          </w:tcPr>
          <w:p w14:paraId="0018C85D" w14:textId="77777777" w:rsidR="006C513A" w:rsidRPr="00AA4301" w:rsidRDefault="006C513A" w:rsidP="00FC3F58">
            <w:pPr>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cstheme="minorHAnsi"/>
                <w:sz w:val="16"/>
                <w:szCs w:val="16"/>
                <w:lang w:val="en-US" w:eastAsia="zh-CN"/>
              </w:rPr>
            </w:pPr>
            <w:r w:rsidRPr="00AA4301">
              <w:rPr>
                <w:rFonts w:asciiTheme="minorHAnsi" w:eastAsiaTheme="minorEastAsia" w:hAnsiTheme="minorHAnsi" w:cstheme="minorHAnsi" w:hint="eastAsia"/>
                <w:sz w:val="16"/>
                <w:szCs w:val="16"/>
                <w:lang w:val="en-US" w:eastAsia="zh-CN"/>
              </w:rPr>
              <w:t>16x2 Advanced codebook PMI test case with 2 beams</w:t>
            </w:r>
          </w:p>
        </w:tc>
        <w:tc>
          <w:tcPr>
            <w:tcW w:w="1566" w:type="dxa"/>
          </w:tcPr>
          <w:p w14:paraId="51CB4318" w14:textId="77777777" w:rsidR="006C513A" w:rsidRPr="00AA4301" w:rsidRDefault="006C513A" w:rsidP="00FC3F58">
            <w:pPr>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cstheme="minorHAnsi"/>
                <w:sz w:val="16"/>
                <w:szCs w:val="16"/>
                <w:lang w:val="en-US" w:eastAsia="zh-CN"/>
              </w:rPr>
            </w:pPr>
            <w:r w:rsidRPr="00AA4301">
              <w:rPr>
                <w:rFonts w:asciiTheme="minorHAnsi" w:eastAsiaTheme="minorEastAsia" w:hAnsiTheme="minorHAnsi" w:cstheme="minorHAnsi" w:hint="eastAsia"/>
                <w:sz w:val="16"/>
                <w:szCs w:val="16"/>
                <w:lang w:val="en-US" w:eastAsia="zh-CN"/>
              </w:rPr>
              <w:t>8x4 Type I PMI test case</w:t>
            </w:r>
          </w:p>
        </w:tc>
        <w:tc>
          <w:tcPr>
            <w:tcW w:w="1566" w:type="dxa"/>
          </w:tcPr>
          <w:p w14:paraId="7DD9C91B" w14:textId="77777777" w:rsidR="006C513A" w:rsidRPr="00AA4301" w:rsidRDefault="006C513A" w:rsidP="00FC3F58">
            <w:pPr>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cstheme="minorHAnsi"/>
                <w:sz w:val="16"/>
                <w:szCs w:val="16"/>
                <w:lang w:val="en-US" w:eastAsia="zh-CN"/>
              </w:rPr>
            </w:pPr>
            <w:r w:rsidRPr="00AA4301">
              <w:rPr>
                <w:rFonts w:asciiTheme="minorHAnsi" w:eastAsiaTheme="minorEastAsia" w:hAnsiTheme="minorHAnsi" w:cstheme="minorHAnsi" w:hint="eastAsia"/>
                <w:sz w:val="16"/>
                <w:szCs w:val="16"/>
                <w:lang w:val="en-US" w:eastAsia="zh-CN"/>
              </w:rPr>
              <w:t>32x4 Type 1 PMI test case</w:t>
            </w:r>
          </w:p>
          <w:p w14:paraId="27051309" w14:textId="77777777" w:rsidR="006C513A" w:rsidRPr="00AA4301" w:rsidRDefault="006C513A" w:rsidP="00FC3F58">
            <w:pPr>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cstheme="minorHAnsi"/>
                <w:sz w:val="16"/>
                <w:szCs w:val="16"/>
                <w:lang w:val="en-US" w:eastAsia="zh-CN"/>
              </w:rPr>
            </w:pPr>
            <w:r w:rsidRPr="00AA4301">
              <w:rPr>
                <w:rFonts w:asciiTheme="minorHAnsi" w:eastAsiaTheme="minorEastAsia" w:hAnsiTheme="minorHAnsi" w:cstheme="minorHAnsi" w:hint="eastAsia"/>
                <w:sz w:val="16"/>
                <w:szCs w:val="16"/>
                <w:lang w:val="en-US" w:eastAsia="zh-CN"/>
              </w:rPr>
              <w:t>16x4/32x4 Type II codebook  with L=2 beams</w:t>
            </w:r>
          </w:p>
        </w:tc>
        <w:tc>
          <w:tcPr>
            <w:tcW w:w="1566" w:type="dxa"/>
          </w:tcPr>
          <w:p w14:paraId="08B80E6C" w14:textId="3913C493" w:rsidR="006C513A" w:rsidRPr="00AA4301" w:rsidRDefault="006C513A" w:rsidP="00316F03">
            <w:pPr>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cstheme="minorHAnsi"/>
                <w:sz w:val="16"/>
                <w:szCs w:val="16"/>
                <w:lang w:val="en-US" w:eastAsia="zh-CN"/>
              </w:rPr>
            </w:pPr>
            <w:r w:rsidRPr="00AA4301">
              <w:rPr>
                <w:rFonts w:asciiTheme="minorHAnsi" w:eastAsiaTheme="minorEastAsia" w:hAnsiTheme="minorHAnsi" w:cstheme="minorHAnsi" w:hint="eastAsia"/>
                <w:sz w:val="16"/>
                <w:szCs w:val="16"/>
                <w:lang w:val="en-US" w:eastAsia="zh-CN"/>
              </w:rPr>
              <w:t>16x4/32x4</w:t>
            </w:r>
            <w:r>
              <w:rPr>
                <w:rFonts w:asciiTheme="minorHAnsi" w:eastAsiaTheme="minorEastAsia" w:hAnsiTheme="minorHAnsi" w:cstheme="minorHAnsi" w:hint="eastAsia"/>
                <w:sz w:val="16"/>
                <w:szCs w:val="16"/>
                <w:lang w:val="en-US" w:eastAsia="zh-CN"/>
              </w:rPr>
              <w:t xml:space="preserve"> Type II codebook  with </w:t>
            </w:r>
            <w:r w:rsidR="00316F03">
              <w:rPr>
                <w:rFonts w:asciiTheme="minorHAnsi" w:eastAsiaTheme="minorEastAsia" w:hAnsiTheme="minorHAnsi" w:cstheme="minorHAnsi" w:hint="eastAsia"/>
                <w:sz w:val="16"/>
                <w:szCs w:val="16"/>
                <w:lang w:val="en-US" w:eastAsia="zh-CN"/>
              </w:rPr>
              <w:t xml:space="preserve">2 </w:t>
            </w:r>
            <w:r w:rsidRPr="00AA4301">
              <w:rPr>
                <w:rFonts w:asciiTheme="minorHAnsi" w:eastAsiaTheme="minorEastAsia" w:hAnsiTheme="minorHAnsi" w:cstheme="minorHAnsi" w:hint="eastAsia"/>
                <w:sz w:val="16"/>
                <w:szCs w:val="16"/>
                <w:lang w:val="en-US" w:eastAsia="zh-CN"/>
              </w:rPr>
              <w:t>beams</w:t>
            </w:r>
            <w:r w:rsidR="00316F03">
              <w:rPr>
                <w:rFonts w:asciiTheme="minorHAnsi" w:eastAsiaTheme="minorEastAsia" w:hAnsiTheme="minorHAnsi" w:cstheme="minorHAnsi" w:hint="eastAsia"/>
                <w:sz w:val="16"/>
                <w:szCs w:val="16"/>
                <w:lang w:val="en-US" w:eastAsia="zh-CN"/>
              </w:rPr>
              <w:t xml:space="preserve"> </w:t>
            </w:r>
            <w:r w:rsidR="00316F03">
              <w:rPr>
                <w:rFonts w:asciiTheme="minorHAnsi" w:eastAsiaTheme="minorEastAsia" w:hAnsiTheme="minorHAnsi" w:cstheme="minorHAnsi"/>
                <w:sz w:val="16"/>
                <w:szCs w:val="16"/>
                <w:lang w:val="en-US" w:eastAsia="zh-CN"/>
              </w:rPr>
              <w:t>modeling</w:t>
            </w:r>
            <w:r w:rsidR="00316F03">
              <w:rPr>
                <w:rFonts w:asciiTheme="minorHAnsi" w:eastAsiaTheme="minorEastAsia" w:hAnsiTheme="minorHAnsi" w:cstheme="minorHAnsi" w:hint="eastAsia"/>
                <w:sz w:val="16"/>
                <w:szCs w:val="16"/>
                <w:lang w:val="en-US" w:eastAsia="zh-CN"/>
              </w:rPr>
              <w:t xml:space="preserve"> </w:t>
            </w:r>
          </w:p>
        </w:tc>
      </w:tr>
      <w:tr w:rsidR="006C513A" w:rsidRPr="00AA4301" w14:paraId="55C71A2F" w14:textId="77777777" w:rsidTr="00FC3F58">
        <w:trPr>
          <w:trHeight w:val="237"/>
          <w:jc w:val="center"/>
        </w:trPr>
        <w:tc>
          <w:tcPr>
            <w:cnfStyle w:val="001000000000" w:firstRow="0" w:lastRow="0" w:firstColumn="1" w:lastColumn="0" w:oddVBand="0" w:evenVBand="0" w:oddHBand="0" w:evenHBand="0" w:firstRowFirstColumn="0" w:firstRowLastColumn="0" w:lastRowFirstColumn="0" w:lastRowLastColumn="0"/>
            <w:tcW w:w="1566" w:type="dxa"/>
            <w:tcBorders>
              <w:left w:val="none" w:sz="0" w:space="0" w:color="auto"/>
              <w:bottom w:val="none" w:sz="0" w:space="0" w:color="auto"/>
              <w:right w:val="none" w:sz="0" w:space="0" w:color="auto"/>
            </w:tcBorders>
          </w:tcPr>
          <w:p w14:paraId="6DA331EA" w14:textId="77777777" w:rsidR="006C513A" w:rsidRPr="00AA4301" w:rsidRDefault="006C513A" w:rsidP="00FC3F58">
            <w:pPr>
              <w:overflowPunct w:val="0"/>
              <w:autoSpaceDE w:val="0"/>
              <w:autoSpaceDN w:val="0"/>
              <w:adjustRightInd w:val="0"/>
              <w:textAlignment w:val="baseline"/>
              <w:rPr>
                <w:rFonts w:asciiTheme="minorHAnsi" w:eastAsiaTheme="minorEastAsia" w:hAnsiTheme="minorHAnsi" w:cstheme="minorHAnsi"/>
                <w:sz w:val="16"/>
                <w:szCs w:val="16"/>
                <w:lang w:val="en-US" w:eastAsia="zh-CN"/>
              </w:rPr>
            </w:pPr>
            <w:r w:rsidRPr="00AA4301">
              <w:rPr>
                <w:rFonts w:asciiTheme="minorHAnsi" w:eastAsiaTheme="minorEastAsia" w:hAnsiTheme="minorHAnsi" w:cstheme="minorHAnsi" w:hint="eastAsia"/>
                <w:sz w:val="16"/>
                <w:szCs w:val="16"/>
                <w:lang w:val="en-US" w:eastAsia="zh-CN"/>
              </w:rPr>
              <w:t>Required</w:t>
            </w:r>
            <w:r>
              <w:rPr>
                <w:rFonts w:asciiTheme="minorHAnsi" w:eastAsiaTheme="minorEastAsia" w:hAnsiTheme="minorHAnsi" w:cstheme="minorHAnsi" w:hint="eastAsia"/>
                <w:sz w:val="16"/>
                <w:szCs w:val="16"/>
                <w:lang w:val="en-US" w:eastAsia="zh-CN"/>
              </w:rPr>
              <w:t xml:space="preserve"> maximum</w:t>
            </w:r>
            <w:r w:rsidRPr="00AA4301">
              <w:rPr>
                <w:rFonts w:asciiTheme="minorHAnsi" w:eastAsiaTheme="minorEastAsia" w:hAnsiTheme="minorHAnsi" w:cstheme="minorHAnsi" w:hint="eastAsia"/>
                <w:sz w:val="16"/>
                <w:szCs w:val="16"/>
                <w:lang w:val="en-US" w:eastAsia="zh-CN"/>
              </w:rPr>
              <w:t xml:space="preserve"> MIMO faders </w:t>
            </w:r>
          </w:p>
        </w:tc>
        <w:tc>
          <w:tcPr>
            <w:tcW w:w="1566" w:type="dxa"/>
          </w:tcPr>
          <w:p w14:paraId="28BEBE84" w14:textId="77777777" w:rsidR="006C513A" w:rsidRPr="00AA4301" w:rsidRDefault="006C513A" w:rsidP="00FC3F58">
            <w:pP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sz w:val="16"/>
                <w:szCs w:val="16"/>
                <w:lang w:val="en-US" w:eastAsia="zh-CN"/>
              </w:rPr>
            </w:pPr>
            <w:r w:rsidRPr="00AA4301">
              <w:rPr>
                <w:rFonts w:asciiTheme="minorHAnsi" w:eastAsiaTheme="minorEastAsia" w:hAnsiTheme="minorHAnsi" w:cstheme="minorHAnsi" w:hint="eastAsia"/>
                <w:sz w:val="16"/>
                <w:szCs w:val="16"/>
                <w:lang w:val="en-US" w:eastAsia="zh-CN"/>
              </w:rPr>
              <w:t>64 faders</w:t>
            </w:r>
          </w:p>
        </w:tc>
        <w:tc>
          <w:tcPr>
            <w:tcW w:w="1566" w:type="dxa"/>
          </w:tcPr>
          <w:p w14:paraId="389FA5FF" w14:textId="77777777" w:rsidR="006C513A" w:rsidRPr="00AA4301" w:rsidRDefault="006C513A" w:rsidP="00FC3F58">
            <w:pP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sz w:val="16"/>
                <w:szCs w:val="16"/>
                <w:lang w:val="en-US" w:eastAsia="zh-CN"/>
              </w:rPr>
            </w:pPr>
            <w:r w:rsidRPr="00AA4301">
              <w:rPr>
                <w:rFonts w:asciiTheme="minorHAnsi" w:eastAsiaTheme="minorEastAsia" w:hAnsiTheme="minorHAnsi" w:cstheme="minorHAnsi" w:hint="eastAsia"/>
                <w:sz w:val="16"/>
                <w:szCs w:val="16"/>
                <w:lang w:val="en-US" w:eastAsia="zh-CN"/>
              </w:rPr>
              <w:t>64 faders</w:t>
            </w:r>
          </w:p>
        </w:tc>
        <w:tc>
          <w:tcPr>
            <w:tcW w:w="1566" w:type="dxa"/>
          </w:tcPr>
          <w:p w14:paraId="5FAFEB85" w14:textId="77777777" w:rsidR="006C513A" w:rsidRPr="00AA4301" w:rsidRDefault="006C513A" w:rsidP="00FC3F58">
            <w:pP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sz w:val="16"/>
                <w:szCs w:val="16"/>
                <w:lang w:val="en-US" w:eastAsia="zh-CN"/>
              </w:rPr>
            </w:pPr>
            <w:r w:rsidRPr="00AA4301">
              <w:rPr>
                <w:rFonts w:asciiTheme="minorHAnsi" w:eastAsiaTheme="minorEastAsia" w:hAnsiTheme="minorHAnsi" w:cstheme="minorHAnsi" w:hint="eastAsia"/>
                <w:sz w:val="16"/>
                <w:szCs w:val="16"/>
                <w:lang w:val="en-US" w:eastAsia="zh-CN"/>
              </w:rPr>
              <w:t>32 faders</w:t>
            </w:r>
          </w:p>
        </w:tc>
        <w:tc>
          <w:tcPr>
            <w:tcW w:w="1566" w:type="dxa"/>
          </w:tcPr>
          <w:p w14:paraId="7AEB3CE2" w14:textId="77777777" w:rsidR="006C513A" w:rsidRPr="00AA4301" w:rsidRDefault="006C513A" w:rsidP="00FC3F58">
            <w:pP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sz w:val="16"/>
                <w:szCs w:val="16"/>
                <w:lang w:val="en-US" w:eastAsia="zh-CN"/>
              </w:rPr>
            </w:pPr>
            <w:r w:rsidRPr="00AA4301">
              <w:rPr>
                <w:rFonts w:asciiTheme="minorHAnsi" w:eastAsiaTheme="minorEastAsia" w:hAnsiTheme="minorHAnsi" w:cstheme="minorHAnsi" w:hint="eastAsia"/>
                <w:sz w:val="16"/>
                <w:szCs w:val="16"/>
                <w:lang w:val="en-US" w:eastAsia="zh-CN"/>
              </w:rPr>
              <w:t>128 faders</w:t>
            </w:r>
            <w:r>
              <w:rPr>
                <w:rFonts w:asciiTheme="minorHAnsi" w:eastAsiaTheme="minorEastAsia" w:hAnsiTheme="minorHAnsi" w:cstheme="minorHAnsi" w:hint="eastAsia"/>
                <w:sz w:val="16"/>
                <w:szCs w:val="16"/>
                <w:lang w:val="en-US" w:eastAsia="zh-CN"/>
              </w:rPr>
              <w:t xml:space="preserve"> for Type I</w:t>
            </w:r>
          </w:p>
          <w:p w14:paraId="2D8B95B3" w14:textId="77777777" w:rsidR="006C513A" w:rsidRPr="00AA4301" w:rsidRDefault="006C513A" w:rsidP="00FC3F58">
            <w:pP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sz w:val="16"/>
                <w:szCs w:val="16"/>
                <w:lang w:val="en-US" w:eastAsia="zh-CN"/>
              </w:rPr>
            </w:pPr>
            <w:r w:rsidRPr="00AA4301">
              <w:rPr>
                <w:rFonts w:asciiTheme="minorHAnsi" w:eastAsiaTheme="minorEastAsia" w:hAnsiTheme="minorHAnsi" w:cstheme="minorHAnsi" w:hint="eastAsia"/>
                <w:sz w:val="16"/>
                <w:szCs w:val="16"/>
                <w:lang w:val="en-US" w:eastAsia="zh-CN"/>
              </w:rPr>
              <w:t xml:space="preserve">128/256 faders for Type II </w:t>
            </w:r>
          </w:p>
        </w:tc>
        <w:tc>
          <w:tcPr>
            <w:tcW w:w="1566" w:type="dxa"/>
          </w:tcPr>
          <w:p w14:paraId="5EFAC792" w14:textId="082CA130" w:rsidR="006C513A" w:rsidRPr="00AA4301" w:rsidRDefault="00316F03" w:rsidP="00FC3F58">
            <w:pP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sz w:val="16"/>
                <w:szCs w:val="16"/>
                <w:lang w:val="en-US" w:eastAsia="zh-CN"/>
              </w:rPr>
            </w:pPr>
            <w:r>
              <w:rPr>
                <w:rFonts w:asciiTheme="minorHAnsi" w:eastAsiaTheme="minorEastAsia" w:hAnsiTheme="minorHAnsi" w:cstheme="minorHAnsi" w:hint="eastAsia"/>
                <w:sz w:val="16"/>
                <w:szCs w:val="16"/>
                <w:lang w:val="en-US" w:eastAsia="zh-CN"/>
              </w:rPr>
              <w:t>128/256</w:t>
            </w:r>
            <w:r w:rsidR="006C513A">
              <w:rPr>
                <w:rFonts w:asciiTheme="minorHAnsi" w:eastAsiaTheme="minorEastAsia" w:hAnsiTheme="minorHAnsi" w:cstheme="minorHAnsi" w:hint="eastAsia"/>
                <w:sz w:val="16"/>
                <w:szCs w:val="16"/>
                <w:lang w:val="en-US" w:eastAsia="zh-CN"/>
              </w:rPr>
              <w:t xml:space="preserve"> faders</w:t>
            </w:r>
          </w:p>
        </w:tc>
      </w:tr>
    </w:tbl>
    <w:p w14:paraId="5D59DEF3" w14:textId="77777777" w:rsidR="006C513A" w:rsidRDefault="006C513A" w:rsidP="006C513A">
      <w:pPr>
        <w:rPr>
          <w:lang w:val="en-US" w:eastAsia="zh-CN"/>
        </w:rPr>
      </w:pPr>
    </w:p>
    <w:p w14:paraId="50963F3A" w14:textId="77777777" w:rsidR="006C513A" w:rsidRDefault="006C513A" w:rsidP="006C513A">
      <w:pPr>
        <w:rPr>
          <w:rFonts w:asciiTheme="minorHAnsi" w:eastAsiaTheme="minorEastAsia" w:hAnsiTheme="minorHAnsi" w:cstheme="minorHAnsi"/>
          <w:lang w:val="en-US" w:eastAsia="zh-CN"/>
        </w:rPr>
      </w:pPr>
      <w:r>
        <w:rPr>
          <w:rFonts w:asciiTheme="minorHAnsi" w:eastAsiaTheme="minorEastAsia" w:hAnsiTheme="minorHAnsi" w:cstheme="minorHAnsi" w:hint="eastAsia"/>
          <w:lang w:val="en-US" w:eastAsia="zh-CN"/>
        </w:rPr>
        <w:t xml:space="preserve">With above </w:t>
      </w:r>
      <w:r>
        <w:rPr>
          <w:rFonts w:asciiTheme="minorHAnsi" w:eastAsiaTheme="minorEastAsia" w:hAnsiTheme="minorHAnsi" w:cstheme="minorHAnsi"/>
          <w:lang w:val="en-US" w:eastAsia="zh-CN"/>
        </w:rPr>
        <w:t>analysis</w:t>
      </w:r>
      <w:r>
        <w:rPr>
          <w:rFonts w:asciiTheme="minorHAnsi" w:eastAsiaTheme="minorEastAsia" w:hAnsiTheme="minorHAnsi" w:cstheme="minorHAnsi" w:hint="eastAsia"/>
          <w:lang w:val="en-US" w:eastAsia="zh-CN"/>
        </w:rPr>
        <w:t xml:space="preserve">, we proposed to </w:t>
      </w:r>
    </w:p>
    <w:p w14:paraId="2F048597" w14:textId="4B2B9824" w:rsidR="006C513A" w:rsidRDefault="006C513A" w:rsidP="006C513A">
      <w:pPr>
        <w:rPr>
          <w:rFonts w:asciiTheme="minorHAnsi" w:eastAsiaTheme="minorEastAsia" w:hAnsiTheme="minorHAnsi" w:cstheme="minorHAnsi"/>
          <w:b/>
          <w:lang w:val="en-US" w:eastAsia="zh-CN"/>
        </w:rPr>
      </w:pPr>
      <w:r>
        <w:rPr>
          <w:rFonts w:asciiTheme="minorHAnsi" w:eastAsiaTheme="minorEastAsia" w:hAnsiTheme="minorHAnsi" w:cstheme="minorHAnsi" w:hint="eastAsia"/>
          <w:b/>
          <w:lang w:val="en-US" w:eastAsia="zh-CN"/>
        </w:rPr>
        <w:t xml:space="preserve">Proposal </w:t>
      </w:r>
      <w:r w:rsidR="003B0B1B">
        <w:rPr>
          <w:rFonts w:asciiTheme="minorHAnsi" w:eastAsiaTheme="minorEastAsia" w:hAnsiTheme="minorHAnsi" w:cstheme="minorHAnsi" w:hint="eastAsia"/>
          <w:b/>
          <w:lang w:val="en-US" w:eastAsia="zh-CN"/>
        </w:rPr>
        <w:t>2</w:t>
      </w:r>
      <w:r>
        <w:rPr>
          <w:rFonts w:asciiTheme="minorHAnsi" w:eastAsiaTheme="minorEastAsia" w:hAnsiTheme="minorHAnsi" w:cstheme="minorHAnsi" w:hint="eastAsia"/>
          <w:b/>
          <w:lang w:val="en-US" w:eastAsia="zh-CN"/>
        </w:rPr>
        <w:t>-Number of ports</w:t>
      </w:r>
      <w:r w:rsidRPr="00555C1F">
        <w:rPr>
          <w:rFonts w:asciiTheme="minorHAnsi" w:eastAsiaTheme="minorEastAsia" w:hAnsiTheme="minorHAnsi" w:cstheme="minorHAnsi" w:hint="eastAsia"/>
          <w:b/>
          <w:lang w:val="en-US" w:eastAsia="zh-CN"/>
        </w:rPr>
        <w:t xml:space="preserve">: </w:t>
      </w:r>
      <w:r w:rsidRPr="00555C1F">
        <w:rPr>
          <w:rFonts w:asciiTheme="minorHAnsi" w:eastAsiaTheme="minorEastAsia" w:hAnsiTheme="minorHAnsi" w:cstheme="minorHAnsi"/>
          <w:b/>
          <w:lang w:val="en-US" w:eastAsia="zh-CN"/>
        </w:rPr>
        <w:t>introduce</w:t>
      </w:r>
      <w:r w:rsidRPr="00555C1F">
        <w:rPr>
          <w:rFonts w:asciiTheme="minorHAnsi" w:eastAsiaTheme="minorEastAsia" w:hAnsiTheme="minorHAnsi" w:cstheme="minorHAnsi" w:hint="eastAsia"/>
          <w:b/>
          <w:lang w:val="en-US" w:eastAsia="zh-CN"/>
        </w:rPr>
        <w:t xml:space="preserve"> Rel-16 Type II codebook </w:t>
      </w:r>
      <w:r>
        <w:rPr>
          <w:rFonts w:asciiTheme="minorHAnsi" w:eastAsiaTheme="minorEastAsia" w:hAnsiTheme="minorHAnsi" w:cstheme="minorHAnsi" w:hint="eastAsia"/>
          <w:b/>
          <w:lang w:val="en-US" w:eastAsia="zh-CN"/>
        </w:rPr>
        <w:t xml:space="preserve">PMI test cases with 16 </w:t>
      </w:r>
      <w:proofErr w:type="spellStart"/>
      <w:proofErr w:type="gramStart"/>
      <w:r>
        <w:rPr>
          <w:rFonts w:asciiTheme="minorHAnsi" w:eastAsiaTheme="minorEastAsia" w:hAnsiTheme="minorHAnsi" w:cstheme="minorHAnsi" w:hint="eastAsia"/>
          <w:b/>
          <w:lang w:val="en-US" w:eastAsia="zh-CN"/>
        </w:rPr>
        <w:t>Tx</w:t>
      </w:r>
      <w:proofErr w:type="spellEnd"/>
      <w:proofErr w:type="gramEnd"/>
      <w:r>
        <w:rPr>
          <w:rFonts w:asciiTheme="minorHAnsi" w:eastAsiaTheme="minorEastAsia" w:hAnsiTheme="minorHAnsi" w:cstheme="minorHAnsi" w:hint="eastAsia"/>
          <w:b/>
          <w:lang w:val="en-US" w:eastAsia="zh-CN"/>
        </w:rPr>
        <w:t xml:space="preserve"> ports </w:t>
      </w:r>
      <w:r>
        <w:rPr>
          <w:rFonts w:asciiTheme="minorHAnsi" w:eastAsiaTheme="minorEastAsia" w:hAnsiTheme="minorHAnsi" w:cstheme="minorHAnsi"/>
          <w:b/>
          <w:lang w:val="en-US" w:eastAsia="zh-CN"/>
        </w:rPr>
        <w:t>considering</w:t>
      </w:r>
      <w:r>
        <w:rPr>
          <w:rFonts w:asciiTheme="minorHAnsi" w:eastAsiaTheme="minorEastAsia" w:hAnsiTheme="minorHAnsi" w:cstheme="minorHAnsi" w:hint="eastAsia"/>
          <w:b/>
          <w:lang w:val="en-US" w:eastAsia="zh-CN"/>
        </w:rPr>
        <w:t xml:space="preserve"> test </w:t>
      </w:r>
      <w:r>
        <w:rPr>
          <w:rFonts w:asciiTheme="minorHAnsi" w:eastAsiaTheme="minorEastAsia" w:hAnsiTheme="minorHAnsi" w:cstheme="minorHAnsi"/>
          <w:b/>
          <w:lang w:val="en-US" w:eastAsia="zh-CN"/>
        </w:rPr>
        <w:t>complexity</w:t>
      </w:r>
      <w:r>
        <w:rPr>
          <w:rFonts w:asciiTheme="minorHAnsi" w:eastAsiaTheme="minorEastAsia" w:hAnsiTheme="minorHAnsi" w:cstheme="minorHAnsi" w:hint="eastAsia"/>
          <w:b/>
          <w:lang w:val="en-US" w:eastAsia="zh-CN"/>
        </w:rPr>
        <w:t xml:space="preserve"> and test </w:t>
      </w:r>
      <w:r>
        <w:rPr>
          <w:rFonts w:asciiTheme="minorHAnsi" w:eastAsiaTheme="minorEastAsia" w:hAnsiTheme="minorHAnsi" w:cstheme="minorHAnsi"/>
          <w:b/>
          <w:lang w:val="en-US" w:eastAsia="zh-CN"/>
        </w:rPr>
        <w:t>coverage</w:t>
      </w:r>
      <w:r>
        <w:rPr>
          <w:rFonts w:asciiTheme="minorHAnsi" w:eastAsiaTheme="minorEastAsia" w:hAnsiTheme="minorHAnsi" w:cstheme="minorHAnsi" w:hint="eastAsia"/>
          <w:b/>
          <w:lang w:val="en-US" w:eastAsia="zh-CN"/>
        </w:rPr>
        <w:t xml:space="preserve">.  </w:t>
      </w:r>
    </w:p>
    <w:p w14:paraId="3A4CEEAB" w14:textId="77777777" w:rsidR="006C513A" w:rsidRDefault="006C513A" w:rsidP="006C513A">
      <w:pPr>
        <w:rPr>
          <w:rFonts w:asciiTheme="minorHAnsi" w:eastAsiaTheme="minorEastAsia" w:hAnsiTheme="minorHAnsi" w:cstheme="minorHAnsi"/>
          <w:b/>
          <w:u w:val="single"/>
          <w:lang w:val="en-US" w:eastAsia="zh-CN"/>
        </w:rPr>
      </w:pPr>
      <w:r>
        <w:rPr>
          <w:rFonts w:asciiTheme="minorHAnsi" w:eastAsiaTheme="minorEastAsia" w:hAnsiTheme="minorHAnsi" w:cstheme="minorHAnsi" w:hint="eastAsia"/>
          <w:b/>
          <w:u w:val="single"/>
          <w:lang w:val="en-US" w:eastAsia="zh-CN"/>
        </w:rPr>
        <w:t xml:space="preserve">Issue 2: </w:t>
      </w:r>
      <w:r w:rsidRPr="006C513A">
        <w:rPr>
          <w:rFonts w:asciiTheme="minorHAnsi" w:eastAsiaTheme="minorEastAsia" w:hAnsiTheme="minorHAnsi" w:cstheme="minorHAnsi"/>
          <w:b/>
          <w:u w:val="single"/>
          <w:lang w:val="en-US" w:eastAsia="zh-CN"/>
        </w:rPr>
        <w:t>Number of PMI Sub-bands per CQI Sub-band</w:t>
      </w:r>
    </w:p>
    <w:tbl>
      <w:tblPr>
        <w:tblStyle w:val="afd"/>
        <w:tblW w:w="0" w:type="auto"/>
        <w:tblLook w:val="04A0" w:firstRow="1" w:lastRow="0" w:firstColumn="1" w:lastColumn="0" w:noHBand="0" w:noVBand="1"/>
      </w:tblPr>
      <w:tblGrid>
        <w:gridCol w:w="9857"/>
      </w:tblGrid>
      <w:tr w:rsidR="006C513A" w14:paraId="2FD1B214" w14:textId="77777777" w:rsidTr="00FC3F58">
        <w:trPr>
          <w:trHeight w:val="1105"/>
        </w:trPr>
        <w:tc>
          <w:tcPr>
            <w:tcW w:w="9857" w:type="dxa"/>
          </w:tcPr>
          <w:p w14:paraId="346CEC84" w14:textId="77777777" w:rsidR="006C513A" w:rsidRPr="00BD107E" w:rsidRDefault="006C513A" w:rsidP="00F667E5">
            <w:pPr>
              <w:numPr>
                <w:ilvl w:val="0"/>
                <w:numId w:val="3"/>
              </w:numPr>
              <w:tabs>
                <w:tab w:val="num" w:pos="720"/>
              </w:tabs>
              <w:rPr>
                <w:rFonts w:asciiTheme="minorHAnsi" w:eastAsiaTheme="minorEastAsia" w:hAnsiTheme="minorHAnsi" w:cstheme="minorHAnsi"/>
                <w:lang w:val="en-US" w:eastAsia="zh-CN"/>
              </w:rPr>
            </w:pPr>
            <w:r w:rsidRPr="00BD107E">
              <w:rPr>
                <w:rFonts w:asciiTheme="minorHAnsi" w:eastAsiaTheme="minorEastAsia" w:hAnsiTheme="minorHAnsi" w:cstheme="minorHAnsi"/>
                <w:lang w:val="en-US" w:eastAsia="zh-CN"/>
              </w:rPr>
              <w:t>Number of PMI Sub-bands per CQI Sub-band</w:t>
            </w:r>
          </w:p>
          <w:p w14:paraId="51BA47FD" w14:textId="77777777" w:rsidR="006C513A" w:rsidRPr="00BD107E" w:rsidRDefault="006C513A" w:rsidP="00F667E5">
            <w:pPr>
              <w:numPr>
                <w:ilvl w:val="1"/>
                <w:numId w:val="3"/>
              </w:numPr>
              <w:rPr>
                <w:rFonts w:asciiTheme="minorHAnsi" w:eastAsiaTheme="minorEastAsia" w:hAnsiTheme="minorHAnsi" w:cstheme="minorHAnsi"/>
                <w:lang w:val="en-US" w:eastAsia="zh-CN"/>
              </w:rPr>
            </w:pPr>
            <w:r w:rsidRPr="00BD107E">
              <w:rPr>
                <w:rFonts w:asciiTheme="minorHAnsi" w:eastAsiaTheme="minorEastAsia" w:hAnsiTheme="minorHAnsi" w:cstheme="minorHAnsi"/>
                <w:lang w:val="en-US" w:eastAsia="zh-CN"/>
              </w:rPr>
              <w:t>Option 1: R = 1 as baseline</w:t>
            </w:r>
          </w:p>
          <w:p w14:paraId="72688C0D" w14:textId="77777777" w:rsidR="006C513A" w:rsidRPr="006C513A" w:rsidRDefault="006C513A" w:rsidP="00F667E5">
            <w:pPr>
              <w:numPr>
                <w:ilvl w:val="1"/>
                <w:numId w:val="3"/>
              </w:numPr>
              <w:rPr>
                <w:rFonts w:asciiTheme="minorHAnsi" w:eastAsiaTheme="minorEastAsia" w:hAnsiTheme="minorHAnsi" w:cstheme="minorHAnsi"/>
                <w:b/>
                <w:u w:val="single"/>
                <w:lang w:val="en-US" w:eastAsia="zh-CN"/>
              </w:rPr>
            </w:pPr>
            <w:r w:rsidRPr="00BD107E">
              <w:rPr>
                <w:rFonts w:asciiTheme="minorHAnsi" w:eastAsiaTheme="minorEastAsia" w:hAnsiTheme="minorHAnsi" w:cstheme="minorHAnsi"/>
                <w:lang w:val="en-US" w:eastAsia="zh-CN"/>
              </w:rPr>
              <w:t>Option 2: R = 2</w:t>
            </w:r>
          </w:p>
        </w:tc>
      </w:tr>
    </w:tbl>
    <w:p w14:paraId="73487DCA" w14:textId="77777777" w:rsidR="006C513A" w:rsidRDefault="006C513A" w:rsidP="006C513A">
      <w:pPr>
        <w:rPr>
          <w:rFonts w:asciiTheme="minorHAnsi" w:hAnsiTheme="minorHAnsi" w:cstheme="minorHAnsi"/>
          <w:lang w:eastAsia="zh-CN"/>
        </w:rPr>
      </w:pPr>
      <w:r w:rsidRPr="00AD1599">
        <w:rPr>
          <w:rFonts w:asciiTheme="minorHAnsi" w:hAnsiTheme="minorHAnsi" w:cstheme="minorHAnsi"/>
          <w:lang w:eastAsia="zh-CN"/>
        </w:rPr>
        <w:t xml:space="preserve">For number of PMI sub-bands </w:t>
      </w:r>
      <w:proofErr w:type="spellStart"/>
      <w:r w:rsidRPr="00AD1599">
        <w:rPr>
          <w:rFonts w:asciiTheme="minorHAnsi" w:hAnsiTheme="minorHAnsi" w:cstheme="minorHAnsi"/>
          <w:lang w:eastAsia="zh-CN"/>
        </w:rPr>
        <w:t>perCQI</w:t>
      </w:r>
      <w:proofErr w:type="spellEnd"/>
      <w:r w:rsidRPr="00AD1599">
        <w:rPr>
          <w:rFonts w:asciiTheme="minorHAnsi" w:hAnsiTheme="minorHAnsi" w:cstheme="minorHAnsi"/>
          <w:lang w:eastAsia="zh-CN"/>
        </w:rPr>
        <w:t xml:space="preserve"> band,</w:t>
      </w:r>
      <w:r>
        <w:rPr>
          <w:rFonts w:asciiTheme="minorHAnsi" w:hAnsiTheme="minorHAnsi" w:cstheme="minorHAnsi" w:hint="eastAsia"/>
          <w:lang w:eastAsia="zh-CN"/>
        </w:rPr>
        <w:t xml:space="preserve"> based on on-going discussion </w:t>
      </w:r>
      <w:r>
        <w:rPr>
          <w:rFonts w:asciiTheme="minorHAnsi" w:hAnsiTheme="minorHAnsi" w:cstheme="minorHAnsi"/>
          <w:lang w:eastAsia="zh-CN"/>
        </w:rPr>
        <w:t>on RAN1</w:t>
      </w:r>
      <w:r>
        <w:rPr>
          <w:rFonts w:asciiTheme="minorHAnsi" w:hAnsiTheme="minorHAnsi" w:cstheme="minorHAnsi" w:hint="eastAsia"/>
          <w:lang w:eastAsia="zh-CN"/>
        </w:rPr>
        <w:t xml:space="preserve"> UE feature list, </w:t>
      </w:r>
      <w:r>
        <w:rPr>
          <w:rFonts w:asciiTheme="minorHAnsi" w:hAnsiTheme="minorHAnsi" w:cstheme="minorHAnsi"/>
          <w:lang w:eastAsia="zh-CN"/>
        </w:rPr>
        <w:t>“</w:t>
      </w:r>
      <w:r w:rsidRPr="00CC0C66">
        <w:rPr>
          <w:rFonts w:asciiTheme="minorHAnsi" w:hAnsiTheme="minorHAnsi" w:cstheme="minorHAnsi"/>
          <w:lang w:eastAsia="zh-CN"/>
        </w:rPr>
        <w:t>Support of PMI sub-bands with R=2”</w:t>
      </w:r>
      <w:r>
        <w:rPr>
          <w:rFonts w:asciiTheme="minorHAnsi" w:hAnsiTheme="minorHAnsi" w:cstheme="minorHAnsi" w:hint="eastAsia"/>
          <w:lang w:eastAsia="zh-CN"/>
        </w:rPr>
        <w:t xml:space="preserve"> is a separate option </w:t>
      </w:r>
      <w:r w:rsidRPr="00CC0C66">
        <w:rPr>
          <w:rFonts w:asciiTheme="minorHAnsi" w:hAnsiTheme="minorHAnsi" w:cstheme="minorHAnsi" w:hint="eastAsia"/>
          <w:lang w:eastAsia="zh-CN"/>
        </w:rPr>
        <w:t xml:space="preserve">feature. In order to ensure test coverage, we propose to configure </w:t>
      </w:r>
      <w:r>
        <w:rPr>
          <w:rFonts w:asciiTheme="minorHAnsi" w:hAnsiTheme="minorHAnsi" w:cstheme="minorHAnsi"/>
          <w:lang w:eastAsia="zh-CN"/>
        </w:rPr>
        <w:t>PMI sub-bands with R=</w:t>
      </w:r>
      <w:r>
        <w:rPr>
          <w:rFonts w:asciiTheme="minorHAnsi" w:hAnsiTheme="minorHAnsi" w:cstheme="minorHAnsi" w:hint="eastAsia"/>
          <w:lang w:eastAsia="zh-CN"/>
        </w:rPr>
        <w:t>1.</w:t>
      </w:r>
    </w:p>
    <w:p w14:paraId="6EA87B7C" w14:textId="4528C801" w:rsidR="006C513A" w:rsidRDefault="00BD107E" w:rsidP="006C513A">
      <w:pPr>
        <w:rPr>
          <w:rFonts w:asciiTheme="minorHAnsi" w:eastAsiaTheme="minorEastAsia" w:hAnsiTheme="minorHAnsi" w:cstheme="minorHAnsi"/>
          <w:b/>
          <w:lang w:val="en-US" w:eastAsia="zh-CN"/>
        </w:rPr>
      </w:pPr>
      <w:r w:rsidRPr="00BD107E">
        <w:rPr>
          <w:rFonts w:asciiTheme="minorHAnsi" w:eastAsiaTheme="minorEastAsia" w:hAnsiTheme="minorHAnsi" w:cstheme="minorHAnsi" w:hint="eastAsia"/>
          <w:b/>
          <w:lang w:val="en-US" w:eastAsia="zh-CN"/>
        </w:rPr>
        <w:t xml:space="preserve">Proposal </w:t>
      </w:r>
      <w:r w:rsidR="003B0B1B">
        <w:rPr>
          <w:rFonts w:asciiTheme="minorHAnsi" w:eastAsiaTheme="minorEastAsia" w:hAnsiTheme="minorHAnsi" w:cstheme="minorHAnsi" w:hint="eastAsia"/>
          <w:b/>
          <w:lang w:val="en-US" w:eastAsia="zh-CN"/>
        </w:rPr>
        <w:t>3</w:t>
      </w:r>
      <w:r w:rsidRPr="00BD107E">
        <w:rPr>
          <w:rFonts w:asciiTheme="minorHAnsi" w:eastAsiaTheme="minorEastAsia" w:hAnsiTheme="minorHAnsi" w:cstheme="minorHAnsi" w:hint="eastAsia"/>
          <w:b/>
          <w:lang w:val="en-US" w:eastAsia="zh-CN"/>
        </w:rPr>
        <w:t xml:space="preserve">- Number of PMI sub-bands per CQI band: R =1 </w:t>
      </w:r>
      <w:r>
        <w:rPr>
          <w:rFonts w:asciiTheme="minorHAnsi" w:eastAsiaTheme="minorEastAsia" w:hAnsiTheme="minorHAnsi" w:cstheme="minorHAnsi" w:hint="eastAsia"/>
          <w:b/>
          <w:lang w:val="en-US" w:eastAsia="zh-CN"/>
        </w:rPr>
        <w:t>considering supporting R=2 is a separate optional feature.</w:t>
      </w:r>
    </w:p>
    <w:p w14:paraId="6A57E0D9" w14:textId="2F15475D" w:rsidR="00BD107E" w:rsidRPr="00F43D00" w:rsidRDefault="00BD107E" w:rsidP="006C513A">
      <w:pPr>
        <w:rPr>
          <w:rFonts w:asciiTheme="minorHAnsi" w:eastAsiaTheme="minorEastAsia" w:hAnsiTheme="minorHAnsi" w:cstheme="minorHAnsi"/>
          <w:b/>
          <w:u w:val="single"/>
          <w:lang w:val="en-US" w:eastAsia="zh-CN"/>
        </w:rPr>
      </w:pPr>
      <w:r w:rsidRPr="00BD107E">
        <w:rPr>
          <w:rFonts w:asciiTheme="minorHAnsi" w:eastAsiaTheme="minorEastAsia" w:hAnsiTheme="minorHAnsi" w:cstheme="minorHAnsi" w:hint="eastAsia"/>
          <w:b/>
          <w:u w:val="single"/>
          <w:lang w:val="en-US" w:eastAsia="zh-CN"/>
        </w:rPr>
        <w:t xml:space="preserve">Issue 3: </w:t>
      </w:r>
      <w:r w:rsidRPr="00BD107E">
        <w:rPr>
          <w:rFonts w:eastAsia="Calibri"/>
          <w:b/>
          <w:i/>
          <w:u w:val="single"/>
          <w:lang w:eastAsia="en-GB"/>
        </w:rPr>
        <w:t>paramCombination-r16</w:t>
      </w:r>
      <w:r w:rsidR="00F43D00">
        <w:rPr>
          <w:rFonts w:eastAsiaTheme="minorEastAsia" w:hint="eastAsia"/>
          <w:b/>
          <w:i/>
          <w:u w:val="single"/>
          <w:lang w:eastAsia="zh-CN"/>
        </w:rPr>
        <w:t xml:space="preserve"> and sub-band size</w:t>
      </w:r>
    </w:p>
    <w:tbl>
      <w:tblPr>
        <w:tblStyle w:val="afd"/>
        <w:tblW w:w="0" w:type="auto"/>
        <w:tblLook w:val="04A0" w:firstRow="1" w:lastRow="0" w:firstColumn="1" w:lastColumn="0" w:noHBand="0" w:noVBand="1"/>
      </w:tblPr>
      <w:tblGrid>
        <w:gridCol w:w="9857"/>
      </w:tblGrid>
      <w:tr w:rsidR="00BD107E" w14:paraId="11E90332" w14:textId="77777777" w:rsidTr="00BD107E">
        <w:tc>
          <w:tcPr>
            <w:tcW w:w="9857" w:type="dxa"/>
          </w:tcPr>
          <w:p w14:paraId="4AB0E609" w14:textId="77777777" w:rsidR="00EE5F4F" w:rsidRPr="00BD107E" w:rsidRDefault="00F667E5" w:rsidP="00F667E5">
            <w:pPr>
              <w:numPr>
                <w:ilvl w:val="0"/>
                <w:numId w:val="3"/>
              </w:numPr>
              <w:rPr>
                <w:rFonts w:asciiTheme="minorHAnsi" w:eastAsiaTheme="minorEastAsia" w:hAnsiTheme="minorHAnsi" w:cstheme="minorHAnsi"/>
                <w:lang w:val="en-US" w:eastAsia="zh-CN"/>
              </w:rPr>
            </w:pPr>
            <w:r w:rsidRPr="00BD107E">
              <w:rPr>
                <w:rFonts w:asciiTheme="minorHAnsi" w:eastAsiaTheme="minorEastAsia" w:hAnsiTheme="minorHAnsi" w:cstheme="minorHAnsi"/>
                <w:lang w:val="en-US" w:eastAsia="zh-CN"/>
              </w:rPr>
              <w:t xml:space="preserve">Codebook parameter configuration </w:t>
            </w:r>
          </w:p>
          <w:p w14:paraId="7F75B903" w14:textId="77777777" w:rsidR="00EE5F4F" w:rsidRPr="00BD107E" w:rsidRDefault="00F667E5" w:rsidP="00F667E5">
            <w:pPr>
              <w:numPr>
                <w:ilvl w:val="1"/>
                <w:numId w:val="3"/>
              </w:numPr>
              <w:rPr>
                <w:rFonts w:asciiTheme="minorHAnsi" w:eastAsiaTheme="minorEastAsia" w:hAnsiTheme="minorHAnsi" w:cstheme="minorHAnsi"/>
                <w:lang w:val="en-US" w:eastAsia="zh-CN"/>
              </w:rPr>
            </w:pPr>
            <w:r w:rsidRPr="00BD107E">
              <w:rPr>
                <w:rFonts w:asciiTheme="minorHAnsi" w:eastAsiaTheme="minorEastAsia" w:hAnsiTheme="minorHAnsi" w:cstheme="minorHAnsi"/>
                <w:lang w:val="en-US" w:eastAsia="zh-CN"/>
              </w:rPr>
              <w:lastRenderedPageBreak/>
              <w:t>Option 1: paramCombination-r16: 6, with L =4, pν =1/2, β=1/2 as baseline</w:t>
            </w:r>
          </w:p>
          <w:p w14:paraId="069396BB" w14:textId="77777777" w:rsidR="00BD107E" w:rsidRDefault="00F667E5" w:rsidP="00F667E5">
            <w:pPr>
              <w:numPr>
                <w:ilvl w:val="1"/>
                <w:numId w:val="3"/>
              </w:numPr>
              <w:tabs>
                <w:tab w:val="num" w:pos="1440"/>
              </w:tabs>
              <w:rPr>
                <w:rFonts w:asciiTheme="minorHAnsi" w:eastAsiaTheme="minorEastAsia" w:hAnsiTheme="minorHAnsi" w:cstheme="minorHAnsi"/>
                <w:lang w:val="en-US" w:eastAsia="zh-CN"/>
              </w:rPr>
            </w:pPr>
            <w:r w:rsidRPr="00BD107E">
              <w:rPr>
                <w:rFonts w:asciiTheme="minorHAnsi" w:eastAsiaTheme="minorEastAsia" w:hAnsiTheme="minorHAnsi" w:cstheme="minorHAnsi"/>
                <w:lang w:val="en-US" w:eastAsia="zh-CN"/>
              </w:rPr>
              <w:t>Other options not precluded</w:t>
            </w:r>
          </w:p>
          <w:p w14:paraId="670A36BC" w14:textId="77777777" w:rsidR="00F43D00" w:rsidRPr="00F43D00" w:rsidRDefault="00F43D00" w:rsidP="00F667E5">
            <w:pPr>
              <w:numPr>
                <w:ilvl w:val="0"/>
                <w:numId w:val="3"/>
              </w:numPr>
              <w:rPr>
                <w:rFonts w:asciiTheme="minorHAnsi" w:eastAsiaTheme="minorEastAsia" w:hAnsiTheme="minorHAnsi" w:cstheme="minorHAnsi"/>
                <w:lang w:val="en-US" w:eastAsia="zh-CN"/>
              </w:rPr>
            </w:pPr>
            <w:r w:rsidRPr="00F43D00">
              <w:rPr>
                <w:rFonts w:asciiTheme="minorHAnsi" w:eastAsiaTheme="minorEastAsia" w:hAnsiTheme="minorHAnsi" w:cstheme="minorHAnsi"/>
                <w:lang w:val="en-US" w:eastAsia="zh-CN"/>
              </w:rPr>
              <w:t>Sub-band Size:</w:t>
            </w:r>
          </w:p>
          <w:p w14:paraId="0DE2A9FC" w14:textId="77777777" w:rsidR="00F43D00" w:rsidRPr="00F43D00" w:rsidRDefault="00F43D00" w:rsidP="00F667E5">
            <w:pPr>
              <w:numPr>
                <w:ilvl w:val="1"/>
                <w:numId w:val="3"/>
              </w:numPr>
              <w:rPr>
                <w:rFonts w:asciiTheme="minorHAnsi" w:eastAsiaTheme="minorEastAsia" w:hAnsiTheme="minorHAnsi" w:cstheme="minorHAnsi"/>
                <w:lang w:val="en-US" w:eastAsia="zh-CN"/>
              </w:rPr>
            </w:pPr>
            <w:r w:rsidRPr="00F43D00">
              <w:rPr>
                <w:rFonts w:asciiTheme="minorHAnsi" w:eastAsiaTheme="minorEastAsia" w:hAnsiTheme="minorHAnsi" w:cstheme="minorHAnsi"/>
                <w:lang w:val="en-US" w:eastAsia="zh-CN"/>
              </w:rPr>
              <w:t>Option 1:</w:t>
            </w:r>
          </w:p>
          <w:p w14:paraId="4B9FDA4D" w14:textId="77777777" w:rsidR="00F43D00" w:rsidRPr="00F43D00" w:rsidRDefault="00F43D00" w:rsidP="00F667E5">
            <w:pPr>
              <w:numPr>
                <w:ilvl w:val="2"/>
                <w:numId w:val="3"/>
              </w:numPr>
              <w:rPr>
                <w:rFonts w:asciiTheme="minorHAnsi" w:eastAsiaTheme="minorEastAsia" w:hAnsiTheme="minorHAnsi" w:cstheme="minorHAnsi"/>
                <w:lang w:val="en-US" w:eastAsia="zh-CN"/>
              </w:rPr>
            </w:pPr>
            <w:r w:rsidRPr="00F43D00">
              <w:rPr>
                <w:rFonts w:asciiTheme="minorHAnsi" w:eastAsiaTheme="minorEastAsia" w:hAnsiTheme="minorHAnsi" w:cstheme="minorHAnsi"/>
                <w:lang w:val="en-US" w:eastAsia="zh-CN"/>
              </w:rPr>
              <w:t>4 for FDD with 15kHz SCS, 10MHz CBW</w:t>
            </w:r>
          </w:p>
          <w:p w14:paraId="4E8686D3" w14:textId="77777777" w:rsidR="00F43D00" w:rsidRPr="00F43D00" w:rsidRDefault="00F43D00" w:rsidP="00F667E5">
            <w:pPr>
              <w:numPr>
                <w:ilvl w:val="2"/>
                <w:numId w:val="3"/>
              </w:numPr>
              <w:rPr>
                <w:rFonts w:asciiTheme="minorHAnsi" w:eastAsiaTheme="minorEastAsia" w:hAnsiTheme="minorHAnsi" w:cstheme="minorHAnsi"/>
                <w:lang w:val="en-US" w:eastAsia="zh-CN"/>
              </w:rPr>
            </w:pPr>
            <w:r w:rsidRPr="00F43D00">
              <w:rPr>
                <w:rFonts w:asciiTheme="minorHAnsi" w:eastAsiaTheme="minorEastAsia" w:hAnsiTheme="minorHAnsi" w:cstheme="minorHAnsi"/>
                <w:lang w:val="en-US" w:eastAsia="zh-CN"/>
              </w:rPr>
              <w:t>8 for TDD with 30kHz SCS, 40MHz CBW</w:t>
            </w:r>
          </w:p>
          <w:p w14:paraId="19EF381A" w14:textId="77777777" w:rsidR="00F43D00" w:rsidRPr="00F43D00" w:rsidRDefault="00F43D00" w:rsidP="00F667E5">
            <w:pPr>
              <w:numPr>
                <w:ilvl w:val="1"/>
                <w:numId w:val="3"/>
              </w:numPr>
              <w:rPr>
                <w:rFonts w:asciiTheme="minorHAnsi" w:eastAsiaTheme="minorEastAsia" w:hAnsiTheme="minorHAnsi" w:cstheme="minorHAnsi"/>
                <w:lang w:val="en-US" w:eastAsia="zh-CN"/>
              </w:rPr>
            </w:pPr>
            <w:r w:rsidRPr="00F43D00">
              <w:rPr>
                <w:rFonts w:asciiTheme="minorHAnsi" w:eastAsiaTheme="minorEastAsia" w:hAnsiTheme="minorHAnsi" w:cstheme="minorHAnsi"/>
                <w:lang w:val="en-US" w:eastAsia="zh-CN"/>
              </w:rPr>
              <w:t>Option 2:</w:t>
            </w:r>
          </w:p>
          <w:p w14:paraId="58B9F41F" w14:textId="77777777" w:rsidR="00F43D00" w:rsidRDefault="00F43D00" w:rsidP="00F667E5">
            <w:pPr>
              <w:numPr>
                <w:ilvl w:val="2"/>
                <w:numId w:val="3"/>
              </w:numPr>
              <w:rPr>
                <w:rFonts w:asciiTheme="minorHAnsi" w:eastAsiaTheme="minorEastAsia" w:hAnsiTheme="minorHAnsi" w:cstheme="minorHAnsi"/>
                <w:lang w:val="en-US" w:eastAsia="zh-CN"/>
              </w:rPr>
            </w:pPr>
            <w:r w:rsidRPr="00F43D00">
              <w:rPr>
                <w:rFonts w:asciiTheme="minorHAnsi" w:eastAsiaTheme="minorEastAsia" w:hAnsiTheme="minorHAnsi" w:cstheme="minorHAnsi"/>
                <w:lang w:val="en-US" w:eastAsia="zh-CN"/>
              </w:rPr>
              <w:t>8 for FDD with 15kHz SCS, 10MHz CBW</w:t>
            </w:r>
          </w:p>
          <w:p w14:paraId="3E45AC1F" w14:textId="70D73A7A" w:rsidR="00F43D00" w:rsidRPr="00F43D00" w:rsidRDefault="00F43D00" w:rsidP="00F667E5">
            <w:pPr>
              <w:numPr>
                <w:ilvl w:val="2"/>
                <w:numId w:val="3"/>
              </w:numPr>
              <w:rPr>
                <w:rFonts w:asciiTheme="minorHAnsi" w:eastAsiaTheme="minorEastAsia" w:hAnsiTheme="minorHAnsi" w:cstheme="minorHAnsi"/>
                <w:lang w:val="en-US" w:eastAsia="zh-CN"/>
              </w:rPr>
            </w:pPr>
            <w:r w:rsidRPr="00F43D00">
              <w:rPr>
                <w:rFonts w:asciiTheme="minorHAnsi" w:eastAsiaTheme="minorEastAsia" w:hAnsiTheme="minorHAnsi" w:cstheme="minorHAnsi"/>
                <w:lang w:val="en-US" w:eastAsia="zh-CN"/>
              </w:rPr>
              <w:t>16 for TDD with 30kHz SCS, 40MHz CBW</w:t>
            </w:r>
          </w:p>
        </w:tc>
      </w:tr>
    </w:tbl>
    <w:p w14:paraId="3F277534" w14:textId="7D8B58D6" w:rsidR="00BD107E" w:rsidRPr="00BD107E" w:rsidRDefault="00BD107E" w:rsidP="00BD107E">
      <w:pPr>
        <w:tabs>
          <w:tab w:val="left" w:pos="142"/>
        </w:tabs>
        <w:rPr>
          <w:rFonts w:asciiTheme="minorHAnsi" w:hAnsiTheme="minorHAnsi" w:cstheme="minorHAnsi"/>
          <w:lang w:val="en-US" w:eastAsia="zh-CN"/>
        </w:rPr>
      </w:pPr>
      <w:r>
        <w:rPr>
          <w:rFonts w:asciiTheme="minorHAnsi" w:hAnsiTheme="minorHAnsi" w:cstheme="minorHAnsi" w:hint="eastAsia"/>
          <w:lang w:eastAsia="zh-CN"/>
        </w:rPr>
        <w:lastRenderedPageBreak/>
        <w:t xml:space="preserve">The codebook parameter </w:t>
      </w:r>
      <w:r>
        <w:rPr>
          <w:rFonts w:asciiTheme="minorHAnsi" w:hAnsiTheme="minorHAnsi" w:cstheme="minorHAnsi"/>
          <w:lang w:eastAsia="zh-CN"/>
        </w:rPr>
        <w:t>“</w:t>
      </w:r>
      <w:r w:rsidRPr="00BD107E">
        <w:rPr>
          <w:rFonts w:asciiTheme="minorHAnsi" w:hAnsiTheme="minorHAnsi" w:cstheme="minorHAnsi"/>
          <w:lang w:eastAsia="zh-CN"/>
        </w:rPr>
        <w:t>paramCombination-r16</w:t>
      </w:r>
      <w:r>
        <w:rPr>
          <w:rFonts w:asciiTheme="minorHAnsi" w:hAnsiTheme="minorHAnsi" w:cstheme="minorHAnsi"/>
          <w:lang w:eastAsia="zh-CN"/>
        </w:rPr>
        <w:t>”</w:t>
      </w:r>
      <w:r>
        <w:rPr>
          <w:rFonts w:asciiTheme="minorHAnsi" w:hAnsiTheme="minorHAnsi" w:cstheme="minorHAnsi" w:hint="eastAsia"/>
          <w:lang w:eastAsia="zh-CN"/>
        </w:rPr>
        <w:t xml:space="preserve"> </w:t>
      </w:r>
      <w:r w:rsidR="00AC5786">
        <w:rPr>
          <w:rFonts w:asciiTheme="minorHAnsi" w:hAnsiTheme="minorHAnsi" w:cstheme="minorHAnsi"/>
          <w:lang w:eastAsia="zh-CN"/>
        </w:rPr>
        <w:t>consists</w:t>
      </w:r>
      <w:r>
        <w:rPr>
          <w:rFonts w:asciiTheme="minorHAnsi" w:hAnsiTheme="minorHAnsi" w:cstheme="minorHAnsi" w:hint="eastAsia"/>
          <w:lang w:eastAsia="zh-CN"/>
        </w:rPr>
        <w:t xml:space="preserve"> of L (number of beams), </w:t>
      </w:r>
      <w:r w:rsidR="00F667E5" w:rsidRPr="00BD107E">
        <w:rPr>
          <w:rFonts w:asciiTheme="minorHAnsi" w:hAnsiTheme="minorHAnsi" w:cstheme="minorHAnsi"/>
          <w:i/>
          <w:iCs/>
          <w:lang w:val="en-US" w:eastAsia="zh-CN"/>
        </w:rPr>
        <w:t>p</w:t>
      </w:r>
      <w:r w:rsidR="00F667E5" w:rsidRPr="00BD107E">
        <w:rPr>
          <w:rFonts w:asciiTheme="minorHAnsi" w:hAnsiTheme="minorHAnsi" w:cstheme="minorHAnsi"/>
          <w:i/>
          <w:iCs/>
          <w:vertAlign w:val="subscript"/>
          <w:lang w:val="el-GR" w:eastAsia="zh-CN"/>
        </w:rPr>
        <w:t>ν</w:t>
      </w:r>
      <w:r>
        <w:rPr>
          <w:rFonts w:asciiTheme="minorHAnsi" w:hAnsiTheme="minorHAnsi" w:cstheme="minorHAnsi" w:hint="eastAsia"/>
          <w:lang w:val="en-US" w:eastAsia="zh-CN"/>
        </w:rPr>
        <w:t xml:space="preserve"> (</w:t>
      </w:r>
      <w:r>
        <w:rPr>
          <w:rFonts w:eastAsiaTheme="minorEastAsia"/>
          <w:color w:val="000000" w:themeColor="text1"/>
          <w:lang w:val="fr-FR" w:eastAsia="zh-CN"/>
        </w:rPr>
        <w:t>compression</w:t>
      </w:r>
      <w:r>
        <w:rPr>
          <w:rFonts w:eastAsiaTheme="minorEastAsia" w:hint="eastAsia"/>
          <w:color w:val="000000" w:themeColor="text1"/>
          <w:lang w:val="fr-FR" w:eastAsia="zh-CN"/>
        </w:rPr>
        <w:t xml:space="preserve"> factor in frequency d</w:t>
      </w:r>
      <w:r>
        <w:rPr>
          <w:rFonts w:eastAsiaTheme="minorEastAsia"/>
          <w:color w:val="000000" w:themeColor="text1"/>
          <w:lang w:val="fr-FR" w:eastAsia="zh-CN"/>
        </w:rPr>
        <w:t>omain</w:t>
      </w:r>
      <w:r>
        <w:rPr>
          <w:rFonts w:asciiTheme="minorHAnsi" w:hAnsiTheme="minorHAnsi" w:cstheme="minorHAnsi" w:hint="eastAsia"/>
          <w:lang w:val="en-US" w:eastAsia="zh-CN"/>
        </w:rPr>
        <w:t>)</w:t>
      </w:r>
      <w:r w:rsidR="00F667E5" w:rsidRPr="00BD107E">
        <w:rPr>
          <w:rFonts w:asciiTheme="minorHAnsi" w:hAnsiTheme="minorHAnsi" w:cstheme="minorHAnsi"/>
          <w:lang w:val="en-US" w:eastAsia="zh-CN"/>
        </w:rPr>
        <w:t xml:space="preserve">, </w:t>
      </w:r>
      <w:proofErr w:type="gramStart"/>
      <w:r w:rsidR="00F667E5" w:rsidRPr="00BD107E">
        <w:rPr>
          <w:rFonts w:asciiTheme="minorHAnsi" w:hAnsiTheme="minorHAnsi" w:cstheme="minorHAnsi"/>
          <w:lang w:val="el-GR" w:eastAsia="zh-CN"/>
        </w:rPr>
        <w:t>β</w:t>
      </w:r>
      <w:proofErr w:type="gramEnd"/>
      <w:r>
        <w:rPr>
          <w:rFonts w:asciiTheme="minorHAnsi" w:hAnsiTheme="minorHAnsi" w:cstheme="minorHAnsi" w:hint="eastAsia"/>
          <w:lang w:val="el-GR" w:eastAsia="zh-CN"/>
        </w:rPr>
        <w:t xml:space="preserve"> (</w:t>
      </w:r>
      <w:r>
        <w:rPr>
          <w:rFonts w:eastAsiaTheme="minorEastAsia"/>
          <w:color w:val="000000" w:themeColor="text1"/>
          <w:lang w:val="fr-FR" w:eastAsia="zh-CN"/>
        </w:rPr>
        <w:t>compression</w:t>
      </w:r>
      <w:r>
        <w:rPr>
          <w:rFonts w:eastAsiaTheme="minorEastAsia" w:hint="eastAsia"/>
          <w:color w:val="000000" w:themeColor="text1"/>
          <w:lang w:val="fr-FR" w:eastAsia="zh-CN"/>
        </w:rPr>
        <w:t xml:space="preserve"> factor in spatial </w:t>
      </w:r>
      <w:r w:rsidR="00AC5786">
        <w:rPr>
          <w:rFonts w:eastAsiaTheme="minorEastAsia"/>
          <w:color w:val="000000" w:themeColor="text1"/>
          <w:lang w:val="fr-FR" w:eastAsia="zh-CN"/>
        </w:rPr>
        <w:t>domain)</w:t>
      </w:r>
      <w:r>
        <w:rPr>
          <w:rFonts w:asciiTheme="minorHAnsi" w:hAnsiTheme="minorHAnsi" w:cstheme="minorHAnsi" w:hint="eastAsia"/>
          <w:lang w:val="en-US" w:eastAsia="zh-CN"/>
        </w:rPr>
        <w:t xml:space="preserve">. </w:t>
      </w:r>
    </w:p>
    <w:p w14:paraId="031BD001" w14:textId="006874B8" w:rsidR="00BD107E" w:rsidRDefault="00F43D00" w:rsidP="00BD107E">
      <w:pPr>
        <w:rPr>
          <w:rFonts w:asciiTheme="minorHAnsi" w:eastAsiaTheme="minorEastAsia" w:hAnsiTheme="minorHAnsi" w:cstheme="minorHAnsi"/>
          <w:lang w:val="en-US" w:eastAsia="zh-CN"/>
        </w:rPr>
      </w:pPr>
      <w:r>
        <w:rPr>
          <w:rFonts w:asciiTheme="minorHAnsi" w:hAnsiTheme="minorHAnsi" w:cstheme="minorHAnsi" w:hint="eastAsia"/>
          <w:lang w:eastAsia="zh-CN"/>
        </w:rPr>
        <w:t>Based</w:t>
      </w:r>
      <w:r w:rsidR="00BD107E">
        <w:rPr>
          <w:rFonts w:asciiTheme="minorHAnsi" w:hAnsiTheme="minorHAnsi" w:cstheme="minorHAnsi" w:hint="eastAsia"/>
          <w:lang w:eastAsia="zh-CN"/>
        </w:rPr>
        <w:t xml:space="preserve"> on </w:t>
      </w:r>
      <w:r w:rsidR="00AC5786">
        <w:rPr>
          <w:rFonts w:asciiTheme="minorHAnsi" w:hAnsiTheme="minorHAnsi" w:cstheme="minorHAnsi" w:hint="eastAsia"/>
          <w:lang w:eastAsia="zh-CN"/>
        </w:rPr>
        <w:t>our</w:t>
      </w:r>
      <w:r w:rsidR="00BD107E">
        <w:rPr>
          <w:rFonts w:asciiTheme="minorHAnsi" w:hAnsiTheme="minorHAnsi" w:cstheme="minorHAnsi" w:hint="eastAsia"/>
          <w:lang w:eastAsia="zh-CN"/>
        </w:rPr>
        <w:t xml:space="preserve"> evaluation results </w:t>
      </w:r>
      <w:r w:rsidR="00AC5786">
        <w:rPr>
          <w:rFonts w:asciiTheme="minorHAnsi" w:hAnsiTheme="minorHAnsi" w:cstheme="minorHAnsi" w:hint="eastAsia"/>
          <w:lang w:eastAsia="zh-CN"/>
        </w:rPr>
        <w:t>as show in figure below</w:t>
      </w:r>
      <w:r w:rsidR="00BD107E">
        <w:rPr>
          <w:rFonts w:asciiTheme="minorHAnsi" w:hAnsiTheme="minorHAnsi" w:cstheme="minorHAnsi" w:hint="eastAsia"/>
          <w:lang w:eastAsia="zh-CN"/>
        </w:rPr>
        <w:t>, we observed more performance gap with advance Type II codebook compared to Rel-15 Type II codebook, Rel</w:t>
      </w:r>
      <w:r w:rsidR="00AC5786">
        <w:rPr>
          <w:rFonts w:asciiTheme="minorHAnsi" w:hAnsiTheme="minorHAnsi" w:cstheme="minorHAnsi" w:hint="eastAsia"/>
          <w:lang w:eastAsia="zh-CN"/>
        </w:rPr>
        <w:t xml:space="preserve">-15 Type Single-Panel codebook with </w:t>
      </w:r>
      <w:r w:rsidR="00AC5786">
        <w:rPr>
          <w:rFonts w:asciiTheme="minorHAnsi" w:eastAsiaTheme="minorEastAsia" w:hAnsiTheme="minorHAnsi" w:cstheme="minorHAnsi"/>
          <w:lang w:val="en-US" w:eastAsia="zh-CN"/>
        </w:rPr>
        <w:t>paramCombination-r16: 6</w:t>
      </w:r>
      <w:r w:rsidR="00AC5786">
        <w:rPr>
          <w:rFonts w:asciiTheme="minorHAnsi" w:eastAsiaTheme="minorEastAsia" w:hAnsiTheme="minorHAnsi" w:cstheme="minorHAnsi" w:hint="eastAsia"/>
          <w:lang w:val="en-US" w:eastAsia="zh-CN"/>
        </w:rPr>
        <w:t xml:space="preserve">. </w:t>
      </w:r>
    </w:p>
    <w:p w14:paraId="3DA4722B" w14:textId="0FB3A5CE" w:rsidR="0081586A" w:rsidRDefault="00F43D00" w:rsidP="00BD107E">
      <w:pPr>
        <w:rPr>
          <w:rFonts w:asciiTheme="minorHAnsi" w:eastAsiaTheme="minorEastAsia" w:hAnsiTheme="minorHAnsi" w:cstheme="minorHAnsi"/>
          <w:lang w:val="en-US" w:eastAsia="zh-CN"/>
        </w:rPr>
      </w:pPr>
      <w:r>
        <w:rPr>
          <w:rFonts w:asciiTheme="minorHAnsi" w:eastAsiaTheme="minorEastAsia" w:hAnsiTheme="minorHAnsi" w:cstheme="minorHAnsi" w:hint="eastAsia"/>
          <w:lang w:val="en-US" w:eastAsia="zh-CN"/>
        </w:rPr>
        <w:t xml:space="preserve">Regarding sub-band size, one advantage of R16 Type II codebook was supporting narrower PMI sub-band granularity with compression codebook feedback in frequency </w:t>
      </w:r>
      <w:r>
        <w:rPr>
          <w:rFonts w:asciiTheme="minorHAnsi" w:eastAsiaTheme="minorEastAsia" w:hAnsiTheme="minorHAnsi" w:cstheme="minorHAnsi"/>
          <w:lang w:val="en-US" w:eastAsia="zh-CN"/>
        </w:rPr>
        <w:t>domain to</w:t>
      </w:r>
      <w:r>
        <w:rPr>
          <w:rFonts w:asciiTheme="minorHAnsi" w:eastAsiaTheme="minorEastAsia" w:hAnsiTheme="minorHAnsi" w:cstheme="minorHAnsi" w:hint="eastAsia"/>
          <w:lang w:val="en-US" w:eastAsia="zh-CN"/>
        </w:rPr>
        <w:t xml:space="preserve"> develop frequency </w:t>
      </w:r>
      <w:r>
        <w:rPr>
          <w:rFonts w:asciiTheme="minorHAnsi" w:eastAsiaTheme="minorEastAsia" w:hAnsiTheme="minorHAnsi" w:cstheme="minorHAnsi"/>
          <w:lang w:val="en-US" w:eastAsia="zh-CN"/>
        </w:rPr>
        <w:t>diversity</w:t>
      </w:r>
      <w:r>
        <w:rPr>
          <w:rFonts w:asciiTheme="minorHAnsi" w:eastAsiaTheme="minorEastAsia" w:hAnsiTheme="minorHAnsi" w:cstheme="minorHAnsi" w:hint="eastAsia"/>
          <w:lang w:val="en-US" w:eastAsia="zh-CN"/>
        </w:rPr>
        <w:t xml:space="preserve"> gain.</w:t>
      </w:r>
    </w:p>
    <w:p w14:paraId="25EC5DFA" w14:textId="05DF9D69" w:rsidR="00F43D00" w:rsidRDefault="00F43D00" w:rsidP="00F43D00">
      <w:pPr>
        <w:rPr>
          <w:rFonts w:asciiTheme="minorHAnsi" w:hAnsiTheme="minorHAnsi" w:cstheme="minorHAnsi"/>
          <w:lang w:eastAsia="zh-CN"/>
        </w:rPr>
      </w:pPr>
      <w:r>
        <w:rPr>
          <w:rFonts w:asciiTheme="minorHAnsi" w:eastAsiaTheme="minorEastAsia" w:hAnsiTheme="minorHAnsi" w:cstheme="minorHAnsi" w:hint="eastAsia"/>
          <w:lang w:val="en-US" w:eastAsia="zh-CN"/>
        </w:rPr>
        <w:t xml:space="preserve">Furthermore, with </w:t>
      </w:r>
      <w:r w:rsidRPr="00BD107E">
        <w:rPr>
          <w:rFonts w:asciiTheme="minorHAnsi" w:eastAsiaTheme="minorEastAsia" w:hAnsiTheme="minorHAnsi" w:cstheme="minorHAnsi"/>
          <w:lang w:val="en-US" w:eastAsia="zh-CN"/>
        </w:rPr>
        <w:t xml:space="preserve">paramCombination-r16: </w:t>
      </w:r>
      <w:r w:rsidR="00DB0EB3" w:rsidRPr="00BD107E">
        <w:rPr>
          <w:rFonts w:asciiTheme="minorHAnsi" w:eastAsiaTheme="minorEastAsia" w:hAnsiTheme="minorHAnsi" w:cstheme="minorHAnsi"/>
          <w:lang w:val="en-US" w:eastAsia="zh-CN"/>
        </w:rPr>
        <w:t>6</w:t>
      </w:r>
      <w:r w:rsidR="00DB0EB3">
        <w:rPr>
          <w:rFonts w:asciiTheme="minorHAnsi" w:hAnsiTheme="minorHAnsi" w:cstheme="minorHAnsi"/>
          <w:lang w:eastAsia="zh-CN"/>
        </w:rPr>
        <w:t xml:space="preserve"> and</w:t>
      </w:r>
      <w:r>
        <w:rPr>
          <w:rFonts w:asciiTheme="minorHAnsi" w:hAnsiTheme="minorHAnsi" w:cstheme="minorHAnsi" w:hint="eastAsia"/>
          <w:lang w:eastAsia="zh-CN"/>
        </w:rPr>
        <w:t xml:space="preserve"> narrow PMI sub-band size</w:t>
      </w:r>
      <w:r w:rsidRPr="00AD1599">
        <w:rPr>
          <w:rFonts w:asciiTheme="minorHAnsi" w:hAnsiTheme="minorHAnsi" w:cstheme="minorHAnsi" w:hint="eastAsia"/>
          <w:lang w:eastAsia="zh-CN"/>
        </w:rPr>
        <w:t>, we can maximize number of candidate codebooks</w:t>
      </w:r>
      <w:r w:rsidR="00A25758">
        <w:rPr>
          <w:rFonts w:asciiTheme="minorHAnsi" w:hAnsiTheme="minorHAnsi" w:cstheme="minorHAnsi" w:hint="eastAsia"/>
          <w:lang w:eastAsia="zh-CN"/>
        </w:rPr>
        <w:t xml:space="preserve"> and number of sub-band for PMI reporting</w:t>
      </w:r>
      <w:r>
        <w:rPr>
          <w:rFonts w:asciiTheme="minorHAnsi" w:hAnsiTheme="minorHAnsi" w:cstheme="minorHAnsi" w:hint="eastAsia"/>
          <w:lang w:eastAsia="zh-CN"/>
        </w:rPr>
        <w:t xml:space="preserve">. From UE processing </w:t>
      </w:r>
      <w:r>
        <w:rPr>
          <w:rFonts w:asciiTheme="minorHAnsi" w:hAnsiTheme="minorHAnsi" w:cstheme="minorHAnsi"/>
          <w:lang w:eastAsia="zh-CN"/>
        </w:rPr>
        <w:t>respective,</w:t>
      </w:r>
      <w:r>
        <w:rPr>
          <w:rFonts w:asciiTheme="minorHAnsi" w:hAnsiTheme="minorHAnsi" w:cstheme="minorHAnsi" w:hint="eastAsia"/>
          <w:lang w:eastAsia="zh-CN"/>
        </w:rPr>
        <w:t xml:space="preserve"> this requires maximum UE </w:t>
      </w:r>
      <w:r>
        <w:rPr>
          <w:rFonts w:asciiTheme="minorHAnsi" w:hAnsiTheme="minorHAnsi" w:cstheme="minorHAnsi"/>
          <w:lang w:eastAsia="zh-CN"/>
        </w:rPr>
        <w:t>calculation</w:t>
      </w:r>
      <w:r>
        <w:rPr>
          <w:rFonts w:asciiTheme="minorHAnsi" w:hAnsiTheme="minorHAnsi" w:cstheme="minorHAnsi" w:hint="eastAsia"/>
          <w:lang w:eastAsia="zh-CN"/>
        </w:rPr>
        <w:t xml:space="preserve"> </w:t>
      </w:r>
      <w:r>
        <w:rPr>
          <w:rFonts w:asciiTheme="minorHAnsi" w:hAnsiTheme="minorHAnsi" w:cstheme="minorHAnsi"/>
          <w:lang w:eastAsia="zh-CN"/>
        </w:rPr>
        <w:t>complexity</w:t>
      </w:r>
      <w:r>
        <w:rPr>
          <w:rFonts w:asciiTheme="minorHAnsi" w:hAnsiTheme="minorHAnsi" w:cstheme="minorHAnsi" w:hint="eastAsia"/>
          <w:lang w:eastAsia="zh-CN"/>
        </w:rPr>
        <w:t xml:space="preserve"> and acts like a pressure test.</w:t>
      </w:r>
    </w:p>
    <w:p w14:paraId="79EC95DA" w14:textId="2CD01551" w:rsidR="0081586A" w:rsidRDefault="0081586A" w:rsidP="00F43D00">
      <w:pPr>
        <w:rPr>
          <w:rFonts w:asciiTheme="minorHAnsi" w:eastAsiaTheme="minorEastAsia" w:hAnsiTheme="minorHAnsi" w:cstheme="minorHAnsi"/>
          <w:lang w:val="en-US" w:eastAsia="zh-CN"/>
        </w:rPr>
      </w:pPr>
      <w:r>
        <w:rPr>
          <w:rFonts w:asciiTheme="minorHAnsi" w:hAnsiTheme="minorHAnsi" w:cstheme="minorHAnsi" w:hint="eastAsia"/>
          <w:lang w:eastAsia="zh-CN"/>
        </w:rPr>
        <w:t>As show in below figure</w:t>
      </w:r>
      <w:r>
        <w:rPr>
          <w:rFonts w:asciiTheme="minorHAnsi" w:hAnsiTheme="minorHAnsi" w:cstheme="minorHAnsi"/>
          <w:lang w:eastAsia="zh-CN"/>
        </w:rPr>
        <w:t xml:space="preserve">, </w:t>
      </w:r>
      <w:r>
        <w:rPr>
          <w:rFonts w:asciiTheme="minorHAnsi" w:eastAsiaTheme="minorEastAsia" w:hAnsiTheme="minorHAnsi" w:cstheme="minorHAnsi" w:hint="eastAsia"/>
          <w:lang w:val="en-US" w:eastAsia="zh-CN"/>
        </w:rPr>
        <w:t>t</w:t>
      </w:r>
      <w:r>
        <w:rPr>
          <w:rFonts w:asciiTheme="minorHAnsi" w:eastAsiaTheme="minorEastAsia" w:hAnsiTheme="minorHAnsi" w:cstheme="minorHAnsi"/>
          <w:lang w:val="en-US" w:eastAsia="zh-CN"/>
        </w:rPr>
        <w:t>he performance of enhanced type II CSI with “paraCombination-r16=6” has dominant advantage than “paraCombination-r16=2” due to the feedback overhead increase.</w:t>
      </w:r>
    </w:p>
    <w:p w14:paraId="51C953BF" w14:textId="152F7E89" w:rsidR="0081586A" w:rsidRDefault="0081586A" w:rsidP="0081586A">
      <w:pPr>
        <w:ind w:left="904" w:hangingChars="450" w:hanging="904"/>
        <w:jc w:val="center"/>
        <w:rPr>
          <w:rFonts w:asciiTheme="minorHAnsi" w:hAnsiTheme="minorHAnsi" w:cstheme="minorHAnsi"/>
          <w:b/>
          <w:lang w:val="en-US" w:eastAsia="zh-CN"/>
        </w:rPr>
      </w:pPr>
      <w:r w:rsidRPr="00735AEB">
        <w:rPr>
          <w:rFonts w:asciiTheme="minorHAnsi" w:hAnsiTheme="minorHAnsi" w:cstheme="minorHAnsi"/>
          <w:b/>
          <w:noProof/>
          <w:lang w:val="en-US" w:eastAsia="zh-CN"/>
        </w:rPr>
        <w:drawing>
          <wp:inline distT="0" distB="0" distL="0" distR="0" wp14:anchorId="686717E0" wp14:editId="560BEB3A">
            <wp:extent cx="5670022" cy="2677101"/>
            <wp:effectExtent l="0" t="0" r="6985"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743358" cy="2711726"/>
                    </a:xfrm>
                    <a:prstGeom prst="rect">
                      <a:avLst/>
                    </a:prstGeom>
                  </pic:spPr>
                </pic:pic>
              </a:graphicData>
            </a:graphic>
          </wp:inline>
        </w:drawing>
      </w:r>
    </w:p>
    <w:p w14:paraId="339EA685" w14:textId="2646596D" w:rsidR="0081586A" w:rsidRDefault="0081586A" w:rsidP="0081586A">
      <w:pPr>
        <w:pStyle w:val="afe"/>
        <w:ind w:left="420" w:firstLineChars="0" w:firstLine="0"/>
        <w:jc w:val="center"/>
        <w:rPr>
          <w:rFonts w:asciiTheme="minorHAnsi" w:hAnsiTheme="minorHAnsi" w:cstheme="minorHAnsi"/>
          <w:b/>
          <w:lang w:val="en-US" w:eastAsia="zh-CN"/>
        </w:rPr>
      </w:pPr>
      <w:r w:rsidRPr="00CE5901">
        <w:rPr>
          <w:rFonts w:ascii="Calibri" w:hAnsi="Calibri" w:hint="eastAsia"/>
          <w:b/>
          <w:kern w:val="2"/>
          <w:sz w:val="21"/>
          <w:lang w:eastAsia="zh-CN"/>
        </w:rPr>
        <w:t xml:space="preserve">Figure </w:t>
      </w:r>
      <w:r>
        <w:rPr>
          <w:rFonts w:ascii="Calibri" w:hAnsi="Calibri"/>
          <w:b/>
          <w:kern w:val="2"/>
          <w:sz w:val="21"/>
          <w:lang w:eastAsia="zh-CN"/>
        </w:rPr>
        <w:t>2</w:t>
      </w:r>
      <w:r>
        <w:rPr>
          <w:rFonts w:ascii="Calibri" w:eastAsiaTheme="minorEastAsia" w:hAnsi="Calibri" w:hint="eastAsia"/>
          <w:b/>
          <w:kern w:val="2"/>
          <w:sz w:val="21"/>
          <w:lang w:eastAsia="zh-CN"/>
        </w:rPr>
        <w:t xml:space="preserve"> from [2]</w:t>
      </w:r>
      <w:r w:rsidRPr="00CE5901">
        <w:rPr>
          <w:rFonts w:ascii="Calibri" w:hAnsi="Calibri"/>
          <w:b/>
          <w:kern w:val="2"/>
          <w:sz w:val="21"/>
          <w:lang w:eastAsia="zh-CN"/>
        </w:rPr>
        <w:t>:</w:t>
      </w:r>
      <w:r w:rsidRPr="00CE5901">
        <w:rPr>
          <w:rFonts w:ascii="Calibri" w:hAnsi="Calibri" w:hint="eastAsia"/>
          <w:b/>
          <w:kern w:val="2"/>
          <w:sz w:val="21"/>
          <w:lang w:eastAsia="zh-CN"/>
        </w:rPr>
        <w:t xml:space="preserve"> </w:t>
      </w:r>
      <w:r>
        <w:rPr>
          <w:rFonts w:ascii="Calibri" w:hAnsi="Calibri"/>
          <w:b/>
          <w:kern w:val="2"/>
          <w:sz w:val="21"/>
          <w:lang w:eastAsia="zh-CN"/>
        </w:rPr>
        <w:t>Throughput performance for 16x2 rank2 under XP Medium correlation channel</w:t>
      </w:r>
    </w:p>
    <w:p w14:paraId="41266A9F" w14:textId="7EAB56DA" w:rsidR="00A25758" w:rsidRDefault="00AC5786" w:rsidP="006C513A">
      <w:pPr>
        <w:rPr>
          <w:rFonts w:asciiTheme="minorHAnsi" w:eastAsiaTheme="minorEastAsia" w:hAnsiTheme="minorHAnsi" w:cstheme="minorHAnsi"/>
          <w:b/>
          <w:lang w:val="en-US" w:eastAsia="zh-CN"/>
        </w:rPr>
      </w:pPr>
      <w:r w:rsidRPr="00AC5786">
        <w:rPr>
          <w:rFonts w:asciiTheme="minorHAnsi" w:eastAsiaTheme="minorEastAsia" w:hAnsiTheme="minorHAnsi" w:cstheme="minorHAnsi"/>
          <w:b/>
          <w:lang w:val="en-US" w:eastAsia="zh-CN"/>
        </w:rPr>
        <w:t>Proposal</w:t>
      </w:r>
      <w:r w:rsidRPr="00AC5786">
        <w:rPr>
          <w:rFonts w:asciiTheme="minorHAnsi" w:eastAsiaTheme="minorEastAsia" w:hAnsiTheme="minorHAnsi" w:cstheme="minorHAnsi" w:hint="eastAsia"/>
          <w:b/>
          <w:lang w:val="en-US" w:eastAsia="zh-CN"/>
        </w:rPr>
        <w:t xml:space="preserve"> </w:t>
      </w:r>
      <w:r w:rsidR="003B0B1B">
        <w:rPr>
          <w:rFonts w:asciiTheme="minorHAnsi" w:eastAsiaTheme="minorEastAsia" w:hAnsiTheme="minorHAnsi" w:cstheme="minorHAnsi" w:hint="eastAsia"/>
          <w:b/>
          <w:lang w:val="en-US" w:eastAsia="zh-CN"/>
        </w:rPr>
        <w:t>4</w:t>
      </w:r>
      <w:r w:rsidRPr="00AC5786">
        <w:rPr>
          <w:rFonts w:asciiTheme="minorHAnsi" w:eastAsiaTheme="minorEastAsia" w:hAnsiTheme="minorHAnsi" w:cstheme="minorHAnsi" w:hint="eastAsia"/>
          <w:b/>
          <w:lang w:val="en-US" w:eastAsia="zh-CN"/>
        </w:rPr>
        <w:t>-</w:t>
      </w:r>
      <w:r w:rsidR="00A25758">
        <w:rPr>
          <w:rFonts w:asciiTheme="minorHAnsi" w:eastAsiaTheme="minorEastAsia" w:hAnsiTheme="minorHAnsi" w:cstheme="minorHAnsi" w:hint="eastAsia"/>
          <w:b/>
          <w:lang w:val="en-US" w:eastAsia="zh-CN"/>
        </w:rPr>
        <w:t>codebook parameter:</w:t>
      </w:r>
      <w:r w:rsidR="00DB0EB3">
        <w:rPr>
          <w:rFonts w:asciiTheme="minorHAnsi" w:eastAsiaTheme="minorEastAsia" w:hAnsiTheme="minorHAnsi" w:cstheme="minorHAnsi" w:hint="eastAsia"/>
          <w:b/>
          <w:lang w:val="en-US" w:eastAsia="zh-CN"/>
        </w:rPr>
        <w:t xml:space="preserve"> using below configuration</w:t>
      </w:r>
    </w:p>
    <w:p w14:paraId="2852FC05" w14:textId="060EDF2D" w:rsidR="00BD107E" w:rsidRPr="00A25758" w:rsidRDefault="00DB0EB3" w:rsidP="00F667E5">
      <w:pPr>
        <w:pStyle w:val="afe"/>
        <w:numPr>
          <w:ilvl w:val="0"/>
          <w:numId w:val="6"/>
        </w:numPr>
        <w:ind w:firstLineChars="0"/>
        <w:rPr>
          <w:rFonts w:asciiTheme="minorHAnsi" w:eastAsiaTheme="minorEastAsia" w:hAnsiTheme="minorHAnsi" w:cstheme="minorHAnsi"/>
          <w:lang w:val="en-US" w:eastAsia="zh-CN"/>
        </w:rPr>
      </w:pPr>
      <w:r w:rsidRPr="00A25758">
        <w:rPr>
          <w:rFonts w:asciiTheme="minorHAnsi" w:eastAsiaTheme="minorEastAsia" w:hAnsiTheme="minorHAnsi" w:cstheme="minorHAnsi"/>
          <w:lang w:val="en-US" w:eastAsia="zh-CN"/>
        </w:rPr>
        <w:t>ParamCombination-r16</w:t>
      </w:r>
      <w:r w:rsidR="00AC5786" w:rsidRPr="00A25758">
        <w:rPr>
          <w:rFonts w:asciiTheme="minorHAnsi" w:eastAsiaTheme="minorEastAsia" w:hAnsiTheme="minorHAnsi" w:cstheme="minorHAnsi" w:hint="eastAsia"/>
          <w:lang w:val="en-US" w:eastAsia="zh-CN"/>
        </w:rPr>
        <w:t>: 6,</w:t>
      </w:r>
      <w:r w:rsidR="00AC5786" w:rsidRPr="00A25758">
        <w:rPr>
          <w:rFonts w:asciiTheme="minorHAnsi" w:eastAsiaTheme="minorEastAsia" w:hAnsiTheme="minorHAnsi" w:cstheme="minorHAnsi"/>
          <w:lang w:val="en-US" w:eastAsia="zh-CN"/>
        </w:rPr>
        <w:t xml:space="preserve"> with L =4, </w:t>
      </w:r>
      <w:proofErr w:type="spellStart"/>
      <w:r w:rsidR="00AC5786" w:rsidRPr="00A25758">
        <w:rPr>
          <w:rFonts w:asciiTheme="minorHAnsi" w:eastAsiaTheme="minorEastAsia" w:hAnsiTheme="minorHAnsi" w:cstheme="minorHAnsi"/>
          <w:lang w:val="en-US" w:eastAsia="zh-CN"/>
        </w:rPr>
        <w:t>pν</w:t>
      </w:r>
      <w:proofErr w:type="spellEnd"/>
      <w:r w:rsidR="00AC5786" w:rsidRPr="00A25758">
        <w:rPr>
          <w:rFonts w:asciiTheme="minorHAnsi" w:eastAsiaTheme="minorEastAsia" w:hAnsiTheme="minorHAnsi" w:cstheme="minorHAnsi"/>
          <w:lang w:val="en-US" w:eastAsia="zh-CN"/>
        </w:rPr>
        <w:t xml:space="preserve"> =1/2, β=1/2</w:t>
      </w:r>
      <w:r w:rsidR="00AC5786" w:rsidRPr="00A25758">
        <w:rPr>
          <w:rFonts w:asciiTheme="minorHAnsi" w:eastAsiaTheme="minorEastAsia" w:hAnsiTheme="minorHAnsi" w:cstheme="minorHAnsi" w:hint="eastAsia"/>
          <w:lang w:val="en-US" w:eastAsia="zh-CN"/>
        </w:rPr>
        <w:t>.</w:t>
      </w:r>
    </w:p>
    <w:p w14:paraId="798728EC" w14:textId="77777777" w:rsidR="00A25758" w:rsidRPr="00A25758" w:rsidRDefault="00A25758" w:rsidP="00F667E5">
      <w:pPr>
        <w:numPr>
          <w:ilvl w:val="0"/>
          <w:numId w:val="6"/>
        </w:numPr>
        <w:overflowPunct w:val="0"/>
        <w:autoSpaceDE w:val="0"/>
        <w:autoSpaceDN w:val="0"/>
        <w:adjustRightInd w:val="0"/>
        <w:textAlignment w:val="baseline"/>
        <w:rPr>
          <w:rFonts w:asciiTheme="minorHAnsi" w:eastAsiaTheme="minorEastAsia" w:hAnsiTheme="minorHAnsi" w:cstheme="minorHAnsi"/>
          <w:lang w:val="en-US" w:eastAsia="zh-CN"/>
        </w:rPr>
      </w:pPr>
      <w:r w:rsidRPr="00A25758">
        <w:rPr>
          <w:rFonts w:asciiTheme="minorHAnsi" w:eastAsiaTheme="minorEastAsia" w:hAnsiTheme="minorHAnsi" w:cstheme="minorHAnsi"/>
          <w:lang w:val="en-US" w:eastAsia="zh-CN"/>
        </w:rPr>
        <w:t>Sub-band Size:</w:t>
      </w:r>
    </w:p>
    <w:p w14:paraId="333FF07E" w14:textId="77777777" w:rsidR="00A25758" w:rsidRDefault="00A25758" w:rsidP="00F667E5">
      <w:pPr>
        <w:numPr>
          <w:ilvl w:val="2"/>
          <w:numId w:val="7"/>
        </w:numPr>
        <w:overflowPunct w:val="0"/>
        <w:autoSpaceDE w:val="0"/>
        <w:autoSpaceDN w:val="0"/>
        <w:adjustRightInd w:val="0"/>
        <w:textAlignment w:val="baseline"/>
        <w:rPr>
          <w:rFonts w:asciiTheme="minorHAnsi" w:eastAsiaTheme="minorEastAsia" w:hAnsiTheme="minorHAnsi" w:cstheme="minorHAnsi"/>
          <w:lang w:val="en-US" w:eastAsia="zh-CN"/>
        </w:rPr>
      </w:pPr>
      <w:r w:rsidRPr="00A25758">
        <w:rPr>
          <w:rFonts w:asciiTheme="minorHAnsi" w:eastAsiaTheme="minorEastAsia" w:hAnsiTheme="minorHAnsi" w:cstheme="minorHAnsi"/>
          <w:lang w:val="en-US" w:eastAsia="zh-CN"/>
        </w:rPr>
        <w:t>4 for FDD with 15kHz SCS, 10MHz CBW</w:t>
      </w:r>
    </w:p>
    <w:p w14:paraId="590EE145" w14:textId="706C430F" w:rsidR="00F905DF" w:rsidRDefault="00A25758" w:rsidP="00F667E5">
      <w:pPr>
        <w:numPr>
          <w:ilvl w:val="2"/>
          <w:numId w:val="7"/>
        </w:numPr>
        <w:overflowPunct w:val="0"/>
        <w:autoSpaceDE w:val="0"/>
        <w:autoSpaceDN w:val="0"/>
        <w:adjustRightInd w:val="0"/>
        <w:textAlignment w:val="baseline"/>
        <w:rPr>
          <w:rFonts w:asciiTheme="minorHAnsi" w:eastAsiaTheme="minorEastAsia" w:hAnsiTheme="minorHAnsi" w:cstheme="minorHAnsi"/>
          <w:lang w:val="en-US" w:eastAsia="zh-CN"/>
        </w:rPr>
      </w:pPr>
      <w:r w:rsidRPr="00F43D00">
        <w:rPr>
          <w:rFonts w:asciiTheme="minorHAnsi" w:eastAsiaTheme="minorEastAsia" w:hAnsiTheme="minorHAnsi" w:cstheme="minorHAnsi"/>
          <w:lang w:val="en-US" w:eastAsia="zh-CN"/>
        </w:rPr>
        <w:t>8 for TDD with 30kHz SCS, 40MHz CBW</w:t>
      </w:r>
    </w:p>
    <w:p w14:paraId="4B0459B0" w14:textId="77777777" w:rsidR="00154FC3" w:rsidRDefault="00154FC3" w:rsidP="00154FC3">
      <w:pPr>
        <w:rPr>
          <w:rFonts w:asciiTheme="minorHAnsi" w:eastAsiaTheme="minorEastAsia" w:hAnsiTheme="minorHAnsi" w:cstheme="minorHAnsi"/>
          <w:b/>
          <w:u w:val="single"/>
          <w:lang w:val="en-US" w:eastAsia="zh-CN"/>
        </w:rPr>
      </w:pPr>
      <w:r>
        <w:rPr>
          <w:rFonts w:asciiTheme="minorHAnsi" w:eastAsiaTheme="minorEastAsia" w:hAnsiTheme="minorHAnsi" w:cstheme="minorHAnsi" w:hint="eastAsia"/>
          <w:b/>
          <w:u w:val="single"/>
          <w:lang w:val="en-US" w:eastAsia="zh-CN"/>
        </w:rPr>
        <w:lastRenderedPageBreak/>
        <w:t xml:space="preserve">Issue 4: </w:t>
      </w:r>
      <w:r w:rsidRPr="008D4138">
        <w:rPr>
          <w:rFonts w:asciiTheme="minorHAnsi" w:eastAsiaTheme="minorEastAsia" w:hAnsiTheme="minorHAnsi" w:cstheme="minorHAnsi"/>
          <w:b/>
          <w:u w:val="single"/>
          <w:lang w:val="en-US" w:eastAsia="zh-CN"/>
        </w:rPr>
        <w:t>Beam</w:t>
      </w:r>
      <w:r w:rsidRPr="008D4138">
        <w:rPr>
          <w:rFonts w:asciiTheme="minorHAnsi" w:eastAsiaTheme="minorEastAsia" w:hAnsiTheme="minorHAnsi" w:cstheme="minorHAnsi" w:hint="eastAsia"/>
          <w:b/>
          <w:u w:val="single"/>
          <w:lang w:val="en-US" w:eastAsia="zh-CN"/>
        </w:rPr>
        <w:t>-</w:t>
      </w:r>
      <w:r w:rsidRPr="008D4138">
        <w:rPr>
          <w:rFonts w:asciiTheme="minorHAnsi" w:eastAsiaTheme="minorEastAsia" w:hAnsiTheme="minorHAnsi" w:cstheme="minorHAnsi"/>
          <w:b/>
          <w:u w:val="single"/>
          <w:lang w:val="en-US" w:eastAsia="zh-CN"/>
        </w:rPr>
        <w:t>steerin</w:t>
      </w:r>
      <w:r w:rsidRPr="008D4138">
        <w:rPr>
          <w:rFonts w:asciiTheme="minorHAnsi" w:eastAsiaTheme="minorEastAsia" w:hAnsiTheme="minorHAnsi" w:cstheme="minorHAnsi" w:hint="eastAsia"/>
          <w:b/>
          <w:u w:val="single"/>
          <w:lang w:val="en-US" w:eastAsia="zh-CN"/>
        </w:rPr>
        <w:t xml:space="preserve">g model </w:t>
      </w:r>
    </w:p>
    <w:tbl>
      <w:tblPr>
        <w:tblStyle w:val="afd"/>
        <w:tblW w:w="0" w:type="auto"/>
        <w:tblLook w:val="04A0" w:firstRow="1" w:lastRow="0" w:firstColumn="1" w:lastColumn="0" w:noHBand="0" w:noVBand="1"/>
      </w:tblPr>
      <w:tblGrid>
        <w:gridCol w:w="9857"/>
      </w:tblGrid>
      <w:tr w:rsidR="00154FC3" w14:paraId="7FC04E4F" w14:textId="77777777" w:rsidTr="00154FC3">
        <w:tc>
          <w:tcPr>
            <w:tcW w:w="9857" w:type="dxa"/>
          </w:tcPr>
          <w:p w14:paraId="7E403868" w14:textId="77777777" w:rsidR="00EE5F4F" w:rsidRPr="00154FC3" w:rsidRDefault="00F667E5" w:rsidP="00F667E5">
            <w:pPr>
              <w:numPr>
                <w:ilvl w:val="0"/>
                <w:numId w:val="8"/>
              </w:numPr>
              <w:tabs>
                <w:tab w:val="num" w:pos="720"/>
              </w:tabs>
              <w:rPr>
                <w:rFonts w:asciiTheme="minorHAnsi" w:eastAsiaTheme="minorEastAsia" w:hAnsiTheme="minorHAnsi" w:cstheme="minorHAnsi"/>
                <w:lang w:val="en-US" w:eastAsia="zh-CN"/>
              </w:rPr>
            </w:pPr>
            <w:r w:rsidRPr="00154FC3">
              <w:rPr>
                <w:rFonts w:asciiTheme="minorHAnsi" w:eastAsiaTheme="minorEastAsia" w:hAnsiTheme="minorHAnsi" w:cstheme="minorHAnsi"/>
                <w:lang w:val="en-US" w:eastAsia="zh-CN"/>
              </w:rPr>
              <w:t>Beam-Steering Model</w:t>
            </w:r>
          </w:p>
          <w:p w14:paraId="00C0E17A" w14:textId="77777777" w:rsidR="00EE5F4F" w:rsidRPr="00154FC3" w:rsidRDefault="00F667E5" w:rsidP="00F667E5">
            <w:pPr>
              <w:numPr>
                <w:ilvl w:val="1"/>
                <w:numId w:val="8"/>
              </w:numPr>
              <w:tabs>
                <w:tab w:val="num" w:pos="1440"/>
              </w:tabs>
              <w:rPr>
                <w:rFonts w:asciiTheme="minorHAnsi" w:eastAsiaTheme="minorEastAsia" w:hAnsiTheme="minorHAnsi" w:cstheme="minorHAnsi"/>
                <w:lang w:val="en-US" w:eastAsia="zh-CN"/>
              </w:rPr>
            </w:pPr>
            <w:r w:rsidRPr="00154FC3">
              <w:rPr>
                <w:rFonts w:asciiTheme="minorHAnsi" w:eastAsiaTheme="minorEastAsia" w:hAnsiTheme="minorHAnsi" w:cstheme="minorHAnsi"/>
                <w:lang w:val="en-US" w:eastAsia="zh-CN"/>
              </w:rPr>
              <w:t>Configure only two beams in beam steering model for Rel-16 Type II test cases.</w:t>
            </w:r>
          </w:p>
          <w:p w14:paraId="0296A3D2" w14:textId="77777777" w:rsidR="00EE5F4F" w:rsidRPr="00154FC3" w:rsidRDefault="00F667E5" w:rsidP="00F667E5">
            <w:pPr>
              <w:numPr>
                <w:ilvl w:val="1"/>
                <w:numId w:val="8"/>
              </w:numPr>
              <w:tabs>
                <w:tab w:val="num" w:pos="1440"/>
              </w:tabs>
              <w:rPr>
                <w:rFonts w:asciiTheme="minorHAnsi" w:eastAsiaTheme="minorEastAsia" w:hAnsiTheme="minorHAnsi" w:cstheme="minorHAnsi"/>
                <w:lang w:val="en-US" w:eastAsia="zh-CN"/>
              </w:rPr>
            </w:pPr>
            <w:r w:rsidRPr="00154FC3">
              <w:rPr>
                <w:rFonts w:asciiTheme="minorHAnsi" w:eastAsiaTheme="minorEastAsia" w:hAnsiTheme="minorHAnsi" w:cstheme="minorHAnsi"/>
                <w:lang w:val="en-US" w:eastAsia="zh-CN"/>
              </w:rPr>
              <w:t xml:space="preserve">FFS how to specify beam steering model into specification. </w:t>
            </w:r>
          </w:p>
          <w:p w14:paraId="68175FFE" w14:textId="77777777" w:rsidR="00EE5F4F" w:rsidRPr="00154FC3" w:rsidRDefault="00F667E5" w:rsidP="00F667E5">
            <w:pPr>
              <w:numPr>
                <w:ilvl w:val="2"/>
                <w:numId w:val="8"/>
              </w:numPr>
              <w:tabs>
                <w:tab w:val="num" w:pos="2160"/>
              </w:tabs>
              <w:rPr>
                <w:rFonts w:asciiTheme="minorHAnsi" w:eastAsiaTheme="minorEastAsia" w:hAnsiTheme="minorHAnsi" w:cstheme="minorHAnsi"/>
                <w:lang w:val="en-US" w:eastAsia="zh-CN"/>
              </w:rPr>
            </w:pPr>
            <w:r w:rsidRPr="00154FC3">
              <w:rPr>
                <w:rFonts w:asciiTheme="minorHAnsi" w:eastAsiaTheme="minorEastAsia" w:hAnsiTheme="minorHAnsi" w:cstheme="minorHAnsi"/>
                <w:lang w:val="en-US" w:eastAsia="zh-CN"/>
              </w:rPr>
              <w:t>Option 1: Same as specified in B.2.3B.4A of TS 36.101</w:t>
            </w:r>
          </w:p>
          <w:p w14:paraId="0C0D92AA" w14:textId="0C7BCE27" w:rsidR="00154FC3" w:rsidRPr="00154FC3" w:rsidRDefault="00F667E5" w:rsidP="00F667E5">
            <w:pPr>
              <w:numPr>
                <w:ilvl w:val="2"/>
                <w:numId w:val="8"/>
              </w:numPr>
              <w:rPr>
                <w:rFonts w:asciiTheme="minorHAnsi" w:eastAsiaTheme="minorEastAsia" w:hAnsiTheme="minorHAnsi" w:cstheme="minorHAnsi"/>
                <w:b/>
                <w:u w:val="single"/>
                <w:lang w:val="en-US" w:eastAsia="zh-CN"/>
              </w:rPr>
            </w:pPr>
            <w:r w:rsidRPr="00154FC3">
              <w:rPr>
                <w:rFonts w:asciiTheme="minorHAnsi" w:eastAsiaTheme="minorEastAsia" w:hAnsiTheme="minorHAnsi" w:cstheme="minorHAnsi"/>
                <w:lang w:val="en-US" w:eastAsia="zh-CN"/>
              </w:rPr>
              <w:t>Option 2: Specify using generic number of beams.</w:t>
            </w:r>
          </w:p>
        </w:tc>
      </w:tr>
    </w:tbl>
    <w:p w14:paraId="00F1874A" w14:textId="77777777" w:rsidR="00154FC3" w:rsidRDefault="00154FC3" w:rsidP="00154FC3">
      <w:pPr>
        <w:rPr>
          <w:rFonts w:asciiTheme="minorHAnsi" w:eastAsiaTheme="minorEastAsia" w:hAnsiTheme="minorHAnsi" w:cstheme="minorHAnsi"/>
          <w:kern w:val="2"/>
          <w:lang w:eastAsia="zh-CN"/>
        </w:rPr>
      </w:pPr>
      <w:r w:rsidRPr="001C38D4">
        <w:rPr>
          <w:rFonts w:asciiTheme="minorHAnsi" w:eastAsiaTheme="minorEastAsia" w:hAnsiTheme="minorHAnsi" w:cstheme="minorHAnsi" w:hint="eastAsia"/>
          <w:kern w:val="2"/>
          <w:lang w:eastAsia="zh-CN"/>
        </w:rPr>
        <w:t>For beam-steering model,</w:t>
      </w:r>
      <w:r w:rsidRPr="008D4138">
        <w:rPr>
          <w:rFonts w:asciiTheme="minorHAnsi" w:eastAsiaTheme="minorEastAsia" w:hAnsiTheme="minorHAnsi" w:cstheme="minorHAnsi" w:hint="eastAsia"/>
          <w:kern w:val="2"/>
          <w:lang w:eastAsia="zh-CN"/>
        </w:rPr>
        <w:t xml:space="preserve"> </w:t>
      </w:r>
      <w:r>
        <w:rPr>
          <w:rFonts w:asciiTheme="minorHAnsi" w:eastAsiaTheme="minorEastAsia" w:hAnsiTheme="minorHAnsi" w:cstheme="minorHAnsi" w:hint="eastAsia"/>
          <w:kern w:val="2"/>
          <w:lang w:eastAsia="zh-CN"/>
        </w:rPr>
        <w:t xml:space="preserve">we propose to </w:t>
      </w:r>
      <w:r>
        <w:rPr>
          <w:rFonts w:asciiTheme="minorHAnsi" w:eastAsiaTheme="minorEastAsia" w:hAnsiTheme="minorHAnsi" w:cstheme="minorHAnsi"/>
          <w:kern w:val="2"/>
          <w:lang w:eastAsia="zh-CN"/>
        </w:rPr>
        <w:t>introduce a generic</w:t>
      </w:r>
      <w:r>
        <w:rPr>
          <w:rFonts w:asciiTheme="minorHAnsi" w:eastAsiaTheme="minorEastAsia" w:hAnsiTheme="minorHAnsi" w:cstheme="minorHAnsi" w:hint="eastAsia"/>
          <w:kern w:val="2"/>
          <w:lang w:eastAsia="zh-CN"/>
        </w:rPr>
        <w:t xml:space="preserve"> beam steering</w:t>
      </w:r>
      <w:r>
        <w:rPr>
          <w:rFonts w:asciiTheme="minorHAnsi" w:eastAsiaTheme="minorEastAsia" w:hAnsiTheme="minorHAnsi" w:cstheme="minorHAnsi"/>
          <w:kern w:val="2"/>
          <w:lang w:eastAsia="zh-CN"/>
        </w:rPr>
        <w:t xml:space="preserve"> model</w:t>
      </w:r>
      <w:r>
        <w:rPr>
          <w:rFonts w:asciiTheme="minorHAnsi" w:eastAsiaTheme="minorEastAsia" w:hAnsiTheme="minorHAnsi" w:cstheme="minorHAnsi" w:hint="eastAsia"/>
          <w:kern w:val="2"/>
          <w:lang w:eastAsia="zh-CN"/>
        </w:rPr>
        <w:t xml:space="preserve"> into specification </w:t>
      </w:r>
      <w:r>
        <w:rPr>
          <w:rFonts w:asciiTheme="minorHAnsi" w:eastAsiaTheme="minorEastAsia" w:hAnsiTheme="minorHAnsi" w:cstheme="minorHAnsi"/>
          <w:kern w:val="2"/>
          <w:lang w:eastAsia="zh-CN"/>
        </w:rPr>
        <w:t>which the</w:t>
      </w:r>
      <w:r>
        <w:rPr>
          <w:rFonts w:asciiTheme="minorHAnsi" w:eastAsiaTheme="minorEastAsia" w:hAnsiTheme="minorHAnsi" w:cstheme="minorHAnsi" w:hint="eastAsia"/>
          <w:kern w:val="2"/>
          <w:lang w:eastAsia="zh-CN"/>
        </w:rPr>
        <w:t xml:space="preserve"> number of beams </w:t>
      </w:r>
      <w:r>
        <w:rPr>
          <w:rFonts w:asciiTheme="minorHAnsi" w:eastAsiaTheme="minorEastAsia" w:hAnsiTheme="minorHAnsi" w:cstheme="minorHAnsi"/>
          <w:kern w:val="2"/>
          <w:lang w:eastAsia="zh-CN"/>
        </w:rPr>
        <w:t>configurable</w:t>
      </w:r>
      <w:r>
        <w:rPr>
          <w:rFonts w:asciiTheme="minorHAnsi" w:eastAsiaTheme="minorEastAsia" w:hAnsiTheme="minorHAnsi" w:cstheme="minorHAnsi" w:hint="eastAsia"/>
          <w:kern w:val="2"/>
          <w:lang w:eastAsia="zh-CN"/>
        </w:rPr>
        <w:t xml:space="preserve">.  With this generic beam steering approach, it can be applied for PMI test cases with different codebook types i.e. single beam </w:t>
      </w:r>
      <w:r>
        <w:rPr>
          <w:rFonts w:asciiTheme="minorHAnsi" w:eastAsiaTheme="minorEastAsia" w:hAnsiTheme="minorHAnsi" w:cstheme="minorHAnsi"/>
          <w:kern w:val="2"/>
          <w:lang w:eastAsia="zh-CN"/>
        </w:rPr>
        <w:t>direction</w:t>
      </w:r>
      <w:r>
        <w:rPr>
          <w:rFonts w:asciiTheme="minorHAnsi" w:eastAsiaTheme="minorEastAsia" w:hAnsiTheme="minorHAnsi" w:cstheme="minorHAnsi" w:hint="eastAsia"/>
          <w:kern w:val="2"/>
          <w:lang w:eastAsia="zh-CN"/>
        </w:rPr>
        <w:t xml:space="preserve"> (Type I codebook), dual beam directions (Rel-15 Type </w:t>
      </w:r>
      <w:proofErr w:type="gramStart"/>
      <w:r>
        <w:rPr>
          <w:rFonts w:asciiTheme="minorHAnsi" w:eastAsiaTheme="minorEastAsia" w:hAnsiTheme="minorHAnsi" w:cstheme="minorHAnsi" w:hint="eastAsia"/>
          <w:kern w:val="2"/>
          <w:lang w:eastAsia="zh-CN"/>
        </w:rPr>
        <w:t>II  codebook</w:t>
      </w:r>
      <w:proofErr w:type="gramEnd"/>
      <w:r>
        <w:rPr>
          <w:rFonts w:asciiTheme="minorHAnsi" w:eastAsiaTheme="minorEastAsia" w:hAnsiTheme="minorHAnsi" w:cstheme="minorHAnsi" w:hint="eastAsia"/>
          <w:kern w:val="2"/>
          <w:lang w:eastAsia="zh-CN"/>
        </w:rPr>
        <w:t>)  and multi-beam directions (Rel-16 Type II codebook) in a future proof manner.</w:t>
      </w:r>
    </w:p>
    <w:p w14:paraId="4CDFC6E6" w14:textId="77777777" w:rsidR="00154FC3" w:rsidRDefault="00154FC3" w:rsidP="00154FC3">
      <w:pPr>
        <w:rPr>
          <w:rFonts w:asciiTheme="minorHAnsi" w:eastAsiaTheme="minorEastAsia" w:hAnsiTheme="minorHAnsi" w:cstheme="minorHAnsi"/>
          <w:kern w:val="2"/>
          <w:lang w:eastAsia="zh-CN"/>
        </w:rPr>
      </w:pPr>
      <w:r>
        <w:rPr>
          <w:rFonts w:asciiTheme="minorHAnsi" w:eastAsiaTheme="minorEastAsia" w:hAnsiTheme="minorHAnsi" w:cstheme="minorHAnsi" w:hint="eastAsia"/>
          <w:kern w:val="2"/>
          <w:lang w:eastAsia="zh-CN"/>
        </w:rPr>
        <w:t>T</w:t>
      </w:r>
      <w:r>
        <w:rPr>
          <w:rFonts w:asciiTheme="minorHAnsi" w:eastAsiaTheme="minorEastAsia" w:hAnsiTheme="minorHAnsi" w:cstheme="minorHAnsi"/>
          <w:kern w:val="2"/>
          <w:lang w:eastAsia="zh-CN"/>
        </w:rPr>
        <w:t>he</w:t>
      </w:r>
      <w:r w:rsidRPr="005308DB">
        <w:rPr>
          <w:rFonts w:asciiTheme="minorHAnsi" w:eastAsiaTheme="minorEastAsia" w:hAnsiTheme="minorHAnsi" w:cstheme="minorHAnsi" w:hint="eastAsia"/>
          <w:kern w:val="2"/>
          <w:lang w:eastAsia="zh-CN"/>
        </w:rPr>
        <w:t xml:space="preserve"> multi-</w:t>
      </w:r>
      <w:r w:rsidRPr="005308DB">
        <w:rPr>
          <w:rFonts w:asciiTheme="minorHAnsi" w:eastAsiaTheme="minorEastAsia" w:hAnsiTheme="minorHAnsi" w:cstheme="minorHAnsi"/>
          <w:kern w:val="2"/>
          <w:lang w:eastAsia="zh-CN"/>
        </w:rPr>
        <w:t>beam steering</w:t>
      </w:r>
      <w:r w:rsidRPr="005308DB">
        <w:rPr>
          <w:rFonts w:asciiTheme="minorHAnsi" w:eastAsiaTheme="minorEastAsia" w:hAnsiTheme="minorHAnsi" w:cstheme="minorHAnsi" w:hint="eastAsia"/>
          <w:kern w:val="2"/>
          <w:lang w:eastAsia="zh-CN"/>
        </w:rPr>
        <w:t xml:space="preserve"> </w:t>
      </w:r>
      <w:r w:rsidRPr="005308DB">
        <w:rPr>
          <w:rFonts w:asciiTheme="minorHAnsi" w:eastAsiaTheme="minorEastAsia" w:hAnsiTheme="minorHAnsi" w:cstheme="minorHAnsi"/>
          <w:kern w:val="2"/>
          <w:lang w:eastAsia="zh-CN"/>
        </w:rPr>
        <w:t>approach</w:t>
      </w:r>
      <w:r w:rsidRPr="005308DB">
        <w:rPr>
          <w:rFonts w:asciiTheme="minorHAnsi" w:eastAsiaTheme="minorEastAsia" w:hAnsiTheme="minorHAnsi" w:cstheme="minorHAnsi" w:hint="eastAsia"/>
          <w:kern w:val="2"/>
          <w:lang w:eastAsia="zh-CN"/>
        </w:rPr>
        <w:t xml:space="preserve"> as specified in </w:t>
      </w:r>
      <w:r w:rsidRPr="005308DB">
        <w:rPr>
          <w:rFonts w:asciiTheme="minorHAnsi" w:eastAsiaTheme="minorEastAsia" w:hAnsiTheme="minorHAnsi" w:cstheme="minorHAnsi"/>
          <w:kern w:val="2"/>
          <w:lang w:eastAsia="zh-CN"/>
        </w:rPr>
        <w:t>B.2.3</w:t>
      </w:r>
      <w:r w:rsidRPr="005308DB">
        <w:rPr>
          <w:rFonts w:asciiTheme="minorHAnsi" w:eastAsiaTheme="minorEastAsia" w:hAnsiTheme="minorHAnsi" w:cstheme="minorHAnsi" w:hint="eastAsia"/>
          <w:kern w:val="2"/>
          <w:lang w:eastAsia="zh-CN"/>
        </w:rPr>
        <w:t>B</w:t>
      </w:r>
      <w:r w:rsidRPr="005308DB">
        <w:rPr>
          <w:rFonts w:asciiTheme="minorHAnsi" w:eastAsiaTheme="minorEastAsia" w:hAnsiTheme="minorHAnsi" w:cstheme="minorHAnsi"/>
          <w:kern w:val="2"/>
          <w:lang w:eastAsia="zh-CN"/>
        </w:rPr>
        <w:t>.</w:t>
      </w:r>
      <w:r w:rsidRPr="005308DB">
        <w:rPr>
          <w:rFonts w:asciiTheme="minorHAnsi" w:eastAsiaTheme="minorEastAsia" w:hAnsiTheme="minorHAnsi" w:cstheme="minorHAnsi" w:hint="eastAsia"/>
          <w:kern w:val="2"/>
          <w:lang w:eastAsia="zh-CN"/>
        </w:rPr>
        <w:t>4A</w:t>
      </w:r>
      <w:r>
        <w:rPr>
          <w:rFonts w:asciiTheme="minorHAnsi" w:eastAsiaTheme="minorEastAsia" w:hAnsiTheme="minorHAnsi" w:cstheme="minorHAnsi" w:hint="eastAsia"/>
          <w:kern w:val="2"/>
          <w:lang w:eastAsia="zh-CN"/>
        </w:rPr>
        <w:t xml:space="preserve"> of TS 36.101 can be used as starting point to further extend applied for L beams: </w:t>
      </w:r>
    </w:p>
    <w:p w14:paraId="3FDE350E" w14:textId="77777777" w:rsidR="00154FC3" w:rsidRDefault="00154FC3" w:rsidP="00154FC3">
      <w:pPr>
        <w:jc w:val="center"/>
        <w:rPr>
          <w:lang w:eastAsia="zh-CN"/>
        </w:rPr>
      </w:pPr>
      <w:r w:rsidRPr="00666F36">
        <w:rPr>
          <w:position w:val="-36"/>
        </w:rPr>
        <w:object w:dxaOrig="3460" w:dyaOrig="840" w14:anchorId="0BFB6201">
          <v:shape id="_x0000_i1026" type="#_x0000_t75" style="width:173pt;height:41.35pt" o:ole="">
            <v:imagedata r:id="rId15" o:title=""/>
          </v:shape>
          <o:OLEObject Type="Embed" ProgID="Equation.3" ShapeID="_x0000_i1026" DrawAspect="Content" ObjectID="_1658328836" r:id="rId16"/>
        </w:object>
      </w:r>
    </w:p>
    <w:p w14:paraId="4AA634AD" w14:textId="77777777" w:rsidR="00154FC3" w:rsidRPr="001C38D4" w:rsidRDefault="00154FC3" w:rsidP="00F667E5">
      <w:pPr>
        <w:pStyle w:val="afe"/>
        <w:numPr>
          <w:ilvl w:val="0"/>
          <w:numId w:val="5"/>
        </w:numPr>
        <w:spacing w:after="0"/>
        <w:ind w:firstLineChars="0"/>
        <w:rPr>
          <w:rFonts w:asciiTheme="minorHAnsi" w:eastAsiaTheme="minorEastAsia" w:hAnsiTheme="minorHAnsi" w:cstheme="minorHAnsi"/>
          <w:b/>
          <w:kern w:val="2"/>
          <w:lang w:eastAsia="zh-CN"/>
        </w:rPr>
      </w:pPr>
      <w:r w:rsidRPr="001C38D4">
        <w:rPr>
          <w:position w:val="-10"/>
        </w:rPr>
        <w:object w:dxaOrig="1040" w:dyaOrig="320" w14:anchorId="45EB671A">
          <v:shape id="_x0000_i1027" type="#_x0000_t75" style="width:52.1pt;height:16.1pt" o:ole="">
            <v:imagedata r:id="rId17" o:title=""/>
          </v:shape>
          <o:OLEObject Type="Embed" ProgID="Equation.3" ShapeID="_x0000_i1027" DrawAspect="Content" ObjectID="_1658328837" r:id="rId18"/>
        </w:object>
      </w:r>
      <w:r>
        <w:rPr>
          <w:rFonts w:eastAsiaTheme="minorEastAsia" w:hint="eastAsia"/>
          <w:lang w:eastAsia="zh-CN"/>
        </w:rPr>
        <w:t xml:space="preserve"> beam index</w:t>
      </w:r>
    </w:p>
    <w:p w14:paraId="653F9B79" w14:textId="77777777" w:rsidR="00154FC3" w:rsidRPr="001C38D4" w:rsidRDefault="00154FC3" w:rsidP="00F667E5">
      <w:pPr>
        <w:pStyle w:val="afe"/>
        <w:numPr>
          <w:ilvl w:val="0"/>
          <w:numId w:val="5"/>
        </w:numPr>
        <w:spacing w:after="0"/>
        <w:ind w:firstLineChars="0"/>
        <w:rPr>
          <w:rFonts w:asciiTheme="minorHAnsi" w:eastAsiaTheme="minorEastAsia" w:hAnsiTheme="minorHAnsi" w:cstheme="minorHAnsi"/>
          <w:b/>
          <w:kern w:val="2"/>
          <w:lang w:eastAsia="zh-CN"/>
        </w:rPr>
      </w:pPr>
      <w:r w:rsidRPr="00715E59">
        <w:rPr>
          <w:position w:val="-12"/>
        </w:rPr>
        <w:object w:dxaOrig="279" w:dyaOrig="360" w14:anchorId="72DF26C3">
          <v:shape id="_x0000_i1028" type="#_x0000_t75" style="width:14.5pt;height:17.2pt" o:ole="">
            <v:imagedata r:id="rId19" o:title=""/>
          </v:shape>
          <o:OLEObject Type="Embed" ProgID="Equation.3" ShapeID="_x0000_i1028" DrawAspect="Content" ObjectID="_1658328838" r:id="rId20"/>
        </w:object>
      </w:r>
      <w:r>
        <w:rPr>
          <w:rFonts w:eastAsiaTheme="minorEastAsia" w:hint="eastAsia"/>
          <w:lang w:eastAsia="zh-CN"/>
        </w:rPr>
        <w:t>，</w:t>
      </w:r>
      <w:r>
        <w:rPr>
          <w:rFonts w:eastAsiaTheme="minorEastAsia" w:hint="eastAsia"/>
          <w:lang w:eastAsia="zh-CN"/>
        </w:rPr>
        <w:t xml:space="preserve"> relative power of the l beam compared to first beam</w:t>
      </w:r>
    </w:p>
    <w:p w14:paraId="543C6DDD" w14:textId="77777777" w:rsidR="00154FC3" w:rsidRPr="001C38D4" w:rsidRDefault="00154FC3" w:rsidP="00F667E5">
      <w:pPr>
        <w:pStyle w:val="afe"/>
        <w:numPr>
          <w:ilvl w:val="0"/>
          <w:numId w:val="5"/>
        </w:numPr>
        <w:spacing w:after="0"/>
        <w:ind w:firstLineChars="0"/>
        <w:rPr>
          <w:rFonts w:asciiTheme="minorHAnsi" w:eastAsiaTheme="minorEastAsia" w:hAnsiTheme="minorHAnsi" w:cstheme="minorHAnsi"/>
          <w:b/>
          <w:kern w:val="2"/>
          <w:lang w:eastAsia="zh-CN"/>
        </w:rPr>
      </w:pPr>
      <w:r w:rsidRPr="00715E59">
        <w:rPr>
          <w:position w:val="-12"/>
        </w:rPr>
        <w:object w:dxaOrig="499" w:dyaOrig="360" w14:anchorId="75DEEA44">
          <v:shape id="_x0000_i1029" type="#_x0000_t75" style="width:24.7pt;height:17.2pt" o:ole="">
            <v:imagedata r:id="rId21" o:title=""/>
          </v:shape>
          <o:OLEObject Type="Embed" ProgID="Equation.3" ShapeID="_x0000_i1029" DrawAspect="Content" ObjectID="_1658328839" r:id="rId22"/>
        </w:object>
      </w:r>
      <w:r>
        <w:rPr>
          <w:rFonts w:eastAsiaTheme="minorEastAsia" w:hint="eastAsia"/>
          <w:lang w:eastAsia="zh-CN"/>
        </w:rPr>
        <w:t xml:space="preserve">, total power scaling factor </w:t>
      </w:r>
      <w:r w:rsidRPr="001C38D4">
        <w:rPr>
          <w:position w:val="-28"/>
        </w:rPr>
        <w:object w:dxaOrig="1280" w:dyaOrig="540" w14:anchorId="03CE3468">
          <v:shape id="_x0000_i1030" type="#_x0000_t75" style="width:64.5pt;height:26.85pt" o:ole="">
            <v:imagedata r:id="rId23" o:title=""/>
          </v:shape>
          <o:OLEObject Type="Embed" ProgID="Equation.3" ShapeID="_x0000_i1030" DrawAspect="Content" ObjectID="_1658328840" r:id="rId24"/>
        </w:object>
      </w:r>
    </w:p>
    <w:p w14:paraId="2D4F8942" w14:textId="77777777" w:rsidR="00154FC3" w:rsidRDefault="00154FC3" w:rsidP="00154FC3">
      <w:pPr>
        <w:spacing w:after="0"/>
        <w:rPr>
          <w:rFonts w:asciiTheme="minorHAnsi" w:eastAsiaTheme="minorEastAsia" w:hAnsiTheme="minorHAnsi" w:cstheme="minorHAnsi"/>
          <w:kern w:val="2"/>
          <w:lang w:eastAsia="zh-CN"/>
        </w:rPr>
      </w:pPr>
      <w:r w:rsidRPr="001C38D4">
        <w:rPr>
          <w:rFonts w:asciiTheme="minorHAnsi" w:eastAsiaTheme="minorEastAsia" w:hAnsiTheme="minorHAnsi" w:cstheme="minorHAnsi" w:hint="eastAsia"/>
          <w:kern w:val="2"/>
          <w:lang w:eastAsia="zh-CN"/>
        </w:rPr>
        <w:t xml:space="preserve">For </w:t>
      </w:r>
      <w:r>
        <w:rPr>
          <w:rFonts w:asciiTheme="minorHAnsi" w:eastAsiaTheme="minorEastAsia" w:hAnsiTheme="minorHAnsi" w:cstheme="minorHAnsi" w:hint="eastAsia"/>
          <w:kern w:val="2"/>
          <w:lang w:eastAsia="zh-CN"/>
        </w:rPr>
        <w:t xml:space="preserve">simplicity, the power of beams can be fixed as </w:t>
      </w:r>
      <w:r>
        <w:rPr>
          <w:rFonts w:asciiTheme="minorHAnsi" w:eastAsiaTheme="minorEastAsia" w:hAnsiTheme="minorHAnsi" w:cstheme="minorHAnsi"/>
          <w:kern w:val="2"/>
          <w:lang w:eastAsia="zh-CN"/>
        </w:rPr>
        <w:t>equivalent</w:t>
      </w:r>
      <w:r>
        <w:rPr>
          <w:rFonts w:asciiTheme="minorHAnsi" w:eastAsiaTheme="minorEastAsia" w:hAnsiTheme="minorHAnsi" w:cstheme="minorHAnsi" w:hint="eastAsia"/>
          <w:kern w:val="2"/>
          <w:lang w:eastAsia="zh-CN"/>
        </w:rPr>
        <w:t xml:space="preserve"> to first beams then beam steering model can as follow</w:t>
      </w:r>
    </w:p>
    <w:p w14:paraId="5F5177E0" w14:textId="77777777" w:rsidR="00154FC3" w:rsidRPr="001C38D4" w:rsidRDefault="00260C07" w:rsidP="00154FC3">
      <w:pPr>
        <w:spacing w:after="0"/>
        <w:rPr>
          <w:rFonts w:asciiTheme="minorHAnsi" w:eastAsiaTheme="minorEastAsia" w:hAnsiTheme="minorHAnsi" w:cstheme="minorHAnsi"/>
          <w:kern w:val="2"/>
          <w:lang w:eastAsia="zh-CN"/>
        </w:rPr>
      </w:pPr>
      <w:r>
        <w:rPr>
          <w:noProof/>
        </w:rPr>
        <w:pict w14:anchorId="72B45A5C">
          <v:shape id="_x0000_s1050" type="#_x0000_t75" style="position:absolute;margin-left:161.75pt;margin-top:.05pt;width:158.5pt;height:41.9pt;z-index:251661312;mso-position-horizontal:absolute;mso-position-horizontal-relative:text;mso-position-vertical-relative:text">
            <v:imagedata r:id="rId25" o:title=""/>
            <w10:wrap type="square" side="left"/>
          </v:shape>
          <o:OLEObject Type="Embed" ProgID="Equation.3" ShapeID="_x0000_s1050" DrawAspect="Content" ObjectID="_1658328841" r:id="rId26"/>
        </w:pict>
      </w:r>
      <w:r w:rsidR="00154FC3">
        <w:rPr>
          <w:rFonts w:asciiTheme="minorHAnsi" w:eastAsiaTheme="minorEastAsia" w:hAnsiTheme="minorHAnsi" w:cstheme="minorHAnsi"/>
          <w:kern w:val="2"/>
          <w:lang w:eastAsia="zh-CN"/>
        </w:rPr>
        <w:br w:type="textWrapping" w:clear="all"/>
      </w:r>
    </w:p>
    <w:p w14:paraId="5370B07A" w14:textId="5CCF5A2F" w:rsidR="00154FC3" w:rsidRPr="001C38D4" w:rsidRDefault="00154FC3" w:rsidP="00154FC3">
      <w:pPr>
        <w:rPr>
          <w:rFonts w:asciiTheme="minorHAnsi" w:eastAsiaTheme="minorEastAsia" w:hAnsiTheme="minorHAnsi" w:cstheme="minorHAnsi"/>
          <w:b/>
          <w:kern w:val="2"/>
          <w:lang w:eastAsia="zh-CN"/>
        </w:rPr>
      </w:pPr>
      <w:r>
        <w:rPr>
          <w:rFonts w:asciiTheme="minorHAnsi" w:eastAsiaTheme="minorEastAsia" w:hAnsiTheme="minorHAnsi" w:cstheme="minorHAnsi" w:hint="eastAsia"/>
          <w:b/>
          <w:kern w:val="2"/>
          <w:lang w:val="en-US" w:eastAsia="zh-CN"/>
        </w:rPr>
        <w:t>Proposal</w:t>
      </w:r>
      <w:r w:rsidR="003B0B1B">
        <w:rPr>
          <w:rFonts w:asciiTheme="minorHAnsi" w:eastAsiaTheme="minorEastAsia" w:hAnsiTheme="minorHAnsi" w:cstheme="minorHAnsi" w:hint="eastAsia"/>
          <w:b/>
          <w:kern w:val="2"/>
          <w:lang w:val="en-US" w:eastAsia="zh-CN"/>
        </w:rPr>
        <w:t>5</w:t>
      </w:r>
      <w:r>
        <w:rPr>
          <w:rFonts w:asciiTheme="minorHAnsi" w:eastAsiaTheme="minorEastAsia" w:hAnsiTheme="minorHAnsi" w:cstheme="minorHAnsi" w:hint="eastAsia"/>
          <w:b/>
          <w:kern w:val="2"/>
          <w:lang w:val="en-US" w:eastAsia="zh-CN"/>
        </w:rPr>
        <w:t xml:space="preserve">-Beam </w:t>
      </w:r>
      <w:r>
        <w:rPr>
          <w:rFonts w:asciiTheme="minorHAnsi" w:eastAsiaTheme="minorEastAsia" w:hAnsiTheme="minorHAnsi" w:cstheme="minorHAnsi"/>
          <w:b/>
          <w:kern w:val="2"/>
          <w:lang w:val="en-US" w:eastAsia="zh-CN"/>
        </w:rPr>
        <w:t>steering</w:t>
      </w:r>
      <w:r w:rsidRPr="001C38D4">
        <w:rPr>
          <w:rFonts w:asciiTheme="minorHAnsi" w:eastAsiaTheme="minorEastAsia" w:hAnsiTheme="minorHAnsi" w:cstheme="minorHAnsi" w:hint="eastAsia"/>
          <w:b/>
          <w:kern w:val="2"/>
          <w:lang w:val="en-US" w:eastAsia="zh-CN"/>
        </w:rPr>
        <w:t xml:space="preserve">: </w:t>
      </w:r>
      <w:r w:rsidRPr="00A5361A">
        <w:rPr>
          <w:rFonts w:asciiTheme="minorHAnsi" w:eastAsiaTheme="minorEastAsia" w:hAnsiTheme="minorHAnsi" w:cstheme="minorHAnsi" w:hint="eastAsia"/>
          <w:b/>
          <w:kern w:val="2"/>
          <w:lang w:eastAsia="zh-CN"/>
        </w:rPr>
        <w:t xml:space="preserve">Introduce a generic beam steering model into specification in a future proof manner which the number of </w:t>
      </w:r>
      <w:r w:rsidRPr="00A5361A">
        <w:rPr>
          <w:rFonts w:asciiTheme="minorHAnsi" w:eastAsiaTheme="minorEastAsia" w:hAnsiTheme="minorHAnsi" w:cstheme="minorHAnsi"/>
          <w:b/>
          <w:kern w:val="2"/>
          <w:lang w:eastAsia="zh-CN"/>
        </w:rPr>
        <w:t>beams configurable</w:t>
      </w:r>
      <w:r w:rsidRPr="00A5361A">
        <w:rPr>
          <w:rFonts w:asciiTheme="minorHAnsi" w:eastAsiaTheme="minorEastAsia" w:hAnsiTheme="minorHAnsi" w:cstheme="minorHAnsi" w:hint="eastAsia"/>
          <w:b/>
          <w:kern w:val="2"/>
          <w:lang w:eastAsia="zh-CN"/>
        </w:rPr>
        <w:t>.</w:t>
      </w:r>
    </w:p>
    <w:p w14:paraId="2675EAF1" w14:textId="77777777" w:rsidR="004D507A" w:rsidRPr="00154FC3" w:rsidRDefault="004D507A" w:rsidP="004D507A">
      <w:pPr>
        <w:overflowPunct w:val="0"/>
        <w:autoSpaceDE w:val="0"/>
        <w:autoSpaceDN w:val="0"/>
        <w:adjustRightInd w:val="0"/>
        <w:textAlignment w:val="baseline"/>
        <w:rPr>
          <w:rFonts w:asciiTheme="minorHAnsi" w:eastAsiaTheme="minorEastAsia" w:hAnsiTheme="minorHAnsi" w:cstheme="minorHAnsi"/>
          <w:lang w:eastAsia="zh-CN"/>
        </w:rPr>
      </w:pPr>
    </w:p>
    <w:p w14:paraId="6FE73A6B" w14:textId="59E06ED6" w:rsidR="00607FC1" w:rsidRDefault="00154FC3" w:rsidP="00607FC1">
      <w:pPr>
        <w:pStyle w:val="2"/>
        <w:numPr>
          <w:ilvl w:val="1"/>
          <w:numId w:val="1"/>
        </w:numPr>
        <w:rPr>
          <w:lang w:val="en-US" w:eastAsia="zh-CN"/>
        </w:rPr>
      </w:pPr>
      <w:r>
        <w:rPr>
          <w:rFonts w:hint="eastAsia"/>
          <w:lang w:val="en-US" w:eastAsia="zh-CN"/>
        </w:rPr>
        <w:t>Other parameters for SU-MIMO</w:t>
      </w:r>
      <w:r w:rsidR="00A42AA5">
        <w:rPr>
          <w:rFonts w:hint="eastAsia"/>
          <w:lang w:val="en-US" w:eastAsia="zh-CN"/>
        </w:rPr>
        <w:t xml:space="preserve"> Test set-up</w:t>
      </w:r>
    </w:p>
    <w:p w14:paraId="01F1C881" w14:textId="724AC160" w:rsidR="0063333C" w:rsidRPr="00666F36" w:rsidRDefault="0063333C" w:rsidP="0063333C">
      <w:pPr>
        <w:rPr>
          <w:rFonts w:asciiTheme="minorHAnsi" w:eastAsiaTheme="minorEastAsia" w:hAnsiTheme="minorHAnsi" w:cstheme="minorHAnsi"/>
          <w:lang w:val="en-US" w:eastAsia="zh-CN"/>
        </w:rPr>
      </w:pPr>
      <w:r w:rsidRPr="00666F36">
        <w:rPr>
          <w:rFonts w:asciiTheme="minorHAnsi" w:eastAsiaTheme="minorEastAsia" w:hAnsiTheme="minorHAnsi" w:cstheme="minorHAnsi"/>
          <w:lang w:val="en-US" w:eastAsia="zh-CN"/>
        </w:rPr>
        <w:t>Regarding</w:t>
      </w:r>
      <w:r w:rsidRPr="00666F36">
        <w:rPr>
          <w:rFonts w:asciiTheme="minorHAnsi" w:eastAsiaTheme="minorEastAsia" w:hAnsiTheme="minorHAnsi" w:cstheme="minorHAnsi" w:hint="eastAsia"/>
          <w:lang w:val="en-US" w:eastAsia="zh-CN"/>
        </w:rPr>
        <w:t xml:space="preserve"> </w:t>
      </w:r>
      <w:r w:rsidR="00A42AA5">
        <w:rPr>
          <w:rFonts w:asciiTheme="minorHAnsi" w:eastAsiaTheme="minorEastAsia" w:hAnsiTheme="minorHAnsi" w:cstheme="minorHAnsi" w:hint="eastAsia"/>
          <w:lang w:val="en-US" w:eastAsia="zh-CN"/>
        </w:rPr>
        <w:t xml:space="preserve">channel model </w:t>
      </w:r>
      <w:r w:rsidR="00A42AA5">
        <w:rPr>
          <w:rFonts w:asciiTheme="minorHAnsi" w:eastAsiaTheme="minorEastAsia" w:hAnsiTheme="minorHAnsi" w:cstheme="minorHAnsi"/>
          <w:lang w:val="en-US" w:eastAsia="zh-CN"/>
        </w:rPr>
        <w:t xml:space="preserve">and </w:t>
      </w:r>
      <w:r w:rsidR="00A42AA5" w:rsidRPr="00666F36">
        <w:rPr>
          <w:rFonts w:asciiTheme="minorHAnsi" w:eastAsiaTheme="minorEastAsia" w:hAnsiTheme="minorHAnsi" w:cstheme="minorHAnsi"/>
          <w:lang w:val="en-US" w:eastAsia="zh-CN"/>
        </w:rPr>
        <w:t>MIMO</w:t>
      </w:r>
      <w:r w:rsidRPr="00666F36">
        <w:rPr>
          <w:rFonts w:asciiTheme="minorHAnsi" w:eastAsiaTheme="minorEastAsia" w:hAnsiTheme="minorHAnsi" w:cstheme="minorHAnsi" w:hint="eastAsia"/>
          <w:lang w:val="en-US" w:eastAsia="zh-CN"/>
        </w:rPr>
        <w:t xml:space="preserve"> correlation, below options agreed in last RAN4 meeting:</w:t>
      </w:r>
    </w:p>
    <w:tbl>
      <w:tblPr>
        <w:tblStyle w:val="afd"/>
        <w:tblW w:w="0" w:type="auto"/>
        <w:tblLook w:val="04A0" w:firstRow="1" w:lastRow="0" w:firstColumn="1" w:lastColumn="0" w:noHBand="0" w:noVBand="1"/>
      </w:tblPr>
      <w:tblGrid>
        <w:gridCol w:w="9857"/>
      </w:tblGrid>
      <w:tr w:rsidR="0063333C" w14:paraId="49C22FD6" w14:textId="77777777" w:rsidTr="00FC3F58">
        <w:tc>
          <w:tcPr>
            <w:tcW w:w="9857" w:type="dxa"/>
          </w:tcPr>
          <w:p w14:paraId="33A59D88" w14:textId="77777777" w:rsidR="0063333C" w:rsidRPr="00AE5855" w:rsidRDefault="0063333C" w:rsidP="00F667E5">
            <w:pPr>
              <w:numPr>
                <w:ilvl w:val="0"/>
                <w:numId w:val="4"/>
              </w:numPr>
              <w:tabs>
                <w:tab w:val="num" w:pos="720"/>
              </w:tabs>
              <w:rPr>
                <w:rFonts w:asciiTheme="minorHAnsi" w:eastAsiaTheme="minorEastAsia" w:hAnsiTheme="minorHAnsi" w:cstheme="minorHAnsi"/>
                <w:b/>
                <w:sz w:val="16"/>
                <w:szCs w:val="16"/>
                <w:lang w:val="en-US" w:eastAsia="zh-CN"/>
              </w:rPr>
            </w:pPr>
            <w:r w:rsidRPr="00AE5855">
              <w:rPr>
                <w:rFonts w:asciiTheme="minorHAnsi" w:eastAsiaTheme="minorEastAsia" w:hAnsiTheme="minorHAnsi" w:cstheme="minorHAnsi"/>
                <w:b/>
                <w:sz w:val="16"/>
                <w:szCs w:val="16"/>
                <w:lang w:val="en-US" w:eastAsia="zh-CN"/>
              </w:rPr>
              <w:t>Channel Model</w:t>
            </w:r>
          </w:p>
          <w:p w14:paraId="73994BBD" w14:textId="77777777" w:rsidR="0063333C" w:rsidRPr="00A66B3B" w:rsidRDefault="0063333C" w:rsidP="00F667E5">
            <w:pPr>
              <w:numPr>
                <w:ilvl w:val="1"/>
                <w:numId w:val="4"/>
              </w:numPr>
              <w:tabs>
                <w:tab w:val="num" w:pos="1440"/>
              </w:tabs>
              <w:rPr>
                <w:rFonts w:asciiTheme="minorHAnsi" w:eastAsiaTheme="minorEastAsia" w:hAnsiTheme="minorHAnsi" w:cstheme="minorHAnsi"/>
                <w:sz w:val="16"/>
                <w:szCs w:val="16"/>
                <w:lang w:val="en-US" w:eastAsia="zh-CN"/>
              </w:rPr>
            </w:pPr>
            <w:r w:rsidRPr="00A66B3B">
              <w:rPr>
                <w:rFonts w:asciiTheme="minorHAnsi" w:eastAsiaTheme="minorEastAsia" w:hAnsiTheme="minorHAnsi" w:cstheme="minorHAnsi"/>
                <w:sz w:val="16"/>
                <w:szCs w:val="16"/>
                <w:lang w:val="en-US" w:eastAsia="zh-CN"/>
              </w:rPr>
              <w:t>TDLA30-5 as baseline</w:t>
            </w:r>
          </w:p>
          <w:p w14:paraId="5AFB80A1" w14:textId="77777777" w:rsidR="0063333C" w:rsidRPr="00A66B3B" w:rsidRDefault="0063333C" w:rsidP="00F667E5">
            <w:pPr>
              <w:numPr>
                <w:ilvl w:val="1"/>
                <w:numId w:val="4"/>
              </w:numPr>
              <w:tabs>
                <w:tab w:val="num" w:pos="1440"/>
              </w:tabs>
              <w:rPr>
                <w:rFonts w:asciiTheme="minorHAnsi" w:eastAsiaTheme="minorEastAsia" w:hAnsiTheme="minorHAnsi" w:cstheme="minorHAnsi"/>
                <w:sz w:val="16"/>
                <w:szCs w:val="16"/>
                <w:lang w:val="en-US" w:eastAsia="zh-CN"/>
              </w:rPr>
            </w:pPr>
            <w:r w:rsidRPr="00A66B3B">
              <w:rPr>
                <w:rFonts w:asciiTheme="minorHAnsi" w:eastAsiaTheme="minorEastAsia" w:hAnsiTheme="minorHAnsi" w:cstheme="minorHAnsi"/>
                <w:sz w:val="16"/>
                <w:szCs w:val="16"/>
                <w:lang w:val="en-US" w:eastAsia="zh-CN"/>
              </w:rPr>
              <w:t>Other options not precluded</w:t>
            </w:r>
          </w:p>
          <w:p w14:paraId="7D827AC6" w14:textId="77777777" w:rsidR="0063333C" w:rsidRPr="00AE5855" w:rsidRDefault="0063333C" w:rsidP="00F667E5">
            <w:pPr>
              <w:numPr>
                <w:ilvl w:val="0"/>
                <w:numId w:val="4"/>
              </w:numPr>
              <w:tabs>
                <w:tab w:val="num" w:pos="720"/>
              </w:tabs>
              <w:rPr>
                <w:rFonts w:asciiTheme="minorHAnsi" w:eastAsiaTheme="minorEastAsia" w:hAnsiTheme="minorHAnsi" w:cstheme="minorHAnsi"/>
                <w:b/>
                <w:sz w:val="16"/>
                <w:szCs w:val="16"/>
                <w:lang w:val="en-US" w:eastAsia="zh-CN"/>
              </w:rPr>
            </w:pPr>
            <w:r w:rsidRPr="00AE5855">
              <w:rPr>
                <w:rFonts w:asciiTheme="minorHAnsi" w:eastAsiaTheme="minorEastAsia" w:hAnsiTheme="minorHAnsi" w:cstheme="minorHAnsi"/>
                <w:b/>
                <w:sz w:val="16"/>
                <w:szCs w:val="16"/>
                <w:lang w:val="en-US" w:eastAsia="zh-CN"/>
              </w:rPr>
              <w:t>MIMO Correlation</w:t>
            </w:r>
          </w:p>
          <w:p w14:paraId="11ACF96A" w14:textId="77777777" w:rsidR="0063333C" w:rsidRPr="00A66B3B" w:rsidRDefault="0063333C" w:rsidP="00F667E5">
            <w:pPr>
              <w:numPr>
                <w:ilvl w:val="1"/>
                <w:numId w:val="4"/>
              </w:numPr>
              <w:tabs>
                <w:tab w:val="num" w:pos="1440"/>
              </w:tabs>
              <w:rPr>
                <w:rFonts w:asciiTheme="minorHAnsi" w:eastAsiaTheme="minorEastAsia" w:hAnsiTheme="minorHAnsi" w:cstheme="minorHAnsi"/>
                <w:sz w:val="16"/>
                <w:szCs w:val="16"/>
                <w:lang w:val="en-US" w:eastAsia="zh-CN"/>
              </w:rPr>
            </w:pPr>
            <w:r w:rsidRPr="00A66B3B">
              <w:rPr>
                <w:rFonts w:asciiTheme="minorHAnsi" w:eastAsiaTheme="minorEastAsia" w:hAnsiTheme="minorHAnsi" w:cstheme="minorHAnsi"/>
                <w:sz w:val="16"/>
                <w:szCs w:val="16"/>
                <w:lang w:val="en-US" w:eastAsia="zh-CN"/>
              </w:rPr>
              <w:t>Option 1: XP High</w:t>
            </w:r>
          </w:p>
          <w:p w14:paraId="33E9182C" w14:textId="77777777" w:rsidR="0063333C" w:rsidRPr="00A66B3B" w:rsidRDefault="0063333C" w:rsidP="00F667E5">
            <w:pPr>
              <w:numPr>
                <w:ilvl w:val="1"/>
                <w:numId w:val="4"/>
              </w:numPr>
              <w:tabs>
                <w:tab w:val="num" w:pos="1440"/>
              </w:tabs>
              <w:rPr>
                <w:rFonts w:asciiTheme="minorHAnsi" w:eastAsiaTheme="minorEastAsia" w:hAnsiTheme="minorHAnsi" w:cstheme="minorHAnsi"/>
                <w:sz w:val="16"/>
                <w:szCs w:val="16"/>
                <w:lang w:val="en-US" w:eastAsia="zh-CN"/>
              </w:rPr>
            </w:pPr>
            <w:r w:rsidRPr="00A66B3B">
              <w:rPr>
                <w:rFonts w:asciiTheme="minorHAnsi" w:eastAsiaTheme="minorEastAsia" w:hAnsiTheme="minorHAnsi" w:cstheme="minorHAnsi"/>
                <w:sz w:val="16"/>
                <w:szCs w:val="16"/>
                <w:lang w:val="en-US" w:eastAsia="zh-CN"/>
              </w:rPr>
              <w:t>Option 2: XP Medium</w:t>
            </w:r>
          </w:p>
          <w:p w14:paraId="10512076" w14:textId="77777777" w:rsidR="0063333C" w:rsidRPr="00A66B3B" w:rsidRDefault="0063333C" w:rsidP="00F667E5">
            <w:pPr>
              <w:numPr>
                <w:ilvl w:val="1"/>
                <w:numId w:val="4"/>
              </w:numPr>
              <w:tabs>
                <w:tab w:val="num" w:pos="1440"/>
              </w:tabs>
              <w:rPr>
                <w:rFonts w:asciiTheme="minorHAnsi" w:eastAsiaTheme="minorEastAsia" w:hAnsiTheme="minorHAnsi" w:cstheme="minorHAnsi"/>
                <w:sz w:val="16"/>
                <w:szCs w:val="16"/>
                <w:lang w:val="en-US" w:eastAsia="zh-CN"/>
              </w:rPr>
            </w:pPr>
            <w:r w:rsidRPr="00A66B3B">
              <w:rPr>
                <w:rFonts w:asciiTheme="minorHAnsi" w:eastAsiaTheme="minorEastAsia" w:hAnsiTheme="minorHAnsi" w:cstheme="minorHAnsi"/>
                <w:sz w:val="16"/>
                <w:szCs w:val="16"/>
                <w:lang w:val="en-US" w:eastAsia="zh-CN"/>
              </w:rPr>
              <w:t>Down-select to one option based on simulation results in the next meeting</w:t>
            </w:r>
          </w:p>
          <w:p w14:paraId="1357057E" w14:textId="77777777" w:rsidR="0063333C" w:rsidRPr="00A66B3B" w:rsidRDefault="0063333C" w:rsidP="00F667E5">
            <w:pPr>
              <w:numPr>
                <w:ilvl w:val="0"/>
                <w:numId w:val="4"/>
              </w:numPr>
              <w:tabs>
                <w:tab w:val="num" w:pos="720"/>
              </w:tabs>
              <w:rPr>
                <w:rFonts w:asciiTheme="minorHAnsi" w:eastAsiaTheme="minorEastAsia" w:hAnsiTheme="minorHAnsi" w:cstheme="minorHAnsi"/>
                <w:b/>
                <w:sz w:val="16"/>
                <w:szCs w:val="16"/>
                <w:lang w:val="en-US" w:eastAsia="zh-CN"/>
              </w:rPr>
            </w:pPr>
            <w:r w:rsidRPr="00A66B3B">
              <w:rPr>
                <w:rFonts w:asciiTheme="minorHAnsi" w:eastAsiaTheme="minorEastAsia" w:hAnsiTheme="minorHAnsi" w:cstheme="minorHAnsi"/>
                <w:b/>
                <w:sz w:val="16"/>
                <w:szCs w:val="16"/>
                <w:lang w:val="en-US" w:eastAsia="zh-CN"/>
              </w:rPr>
              <w:t xml:space="preserve">MCS and Rank </w:t>
            </w:r>
          </w:p>
          <w:p w14:paraId="0C7A7636" w14:textId="77777777" w:rsidR="0063333C" w:rsidRPr="00A66B3B" w:rsidRDefault="0063333C" w:rsidP="00F667E5">
            <w:pPr>
              <w:numPr>
                <w:ilvl w:val="1"/>
                <w:numId w:val="4"/>
              </w:numPr>
              <w:tabs>
                <w:tab w:val="num" w:pos="720"/>
                <w:tab w:val="num" w:pos="1440"/>
              </w:tabs>
              <w:rPr>
                <w:rFonts w:asciiTheme="minorHAnsi" w:eastAsiaTheme="minorEastAsia" w:hAnsiTheme="minorHAnsi" w:cstheme="minorHAnsi"/>
                <w:sz w:val="16"/>
                <w:szCs w:val="16"/>
                <w:lang w:val="en-US" w:eastAsia="zh-CN"/>
              </w:rPr>
            </w:pPr>
            <w:r w:rsidRPr="00A66B3B">
              <w:rPr>
                <w:rFonts w:asciiTheme="minorHAnsi" w:eastAsiaTheme="minorEastAsia" w:hAnsiTheme="minorHAnsi" w:cstheme="minorHAnsi"/>
                <w:sz w:val="16"/>
                <w:szCs w:val="16"/>
                <w:lang w:val="en-US" w:eastAsia="zh-CN"/>
              </w:rPr>
              <w:t>MCS 20 (64QAM Table), Rank 2 as baseline</w:t>
            </w:r>
          </w:p>
          <w:p w14:paraId="5115BB60" w14:textId="77777777" w:rsidR="0063333C" w:rsidRPr="00A66B3B" w:rsidRDefault="0063333C" w:rsidP="00F667E5">
            <w:pPr>
              <w:numPr>
                <w:ilvl w:val="1"/>
                <w:numId w:val="4"/>
              </w:numPr>
              <w:tabs>
                <w:tab w:val="num" w:pos="720"/>
                <w:tab w:val="num" w:pos="1440"/>
              </w:tabs>
              <w:rPr>
                <w:rFonts w:asciiTheme="minorHAnsi" w:eastAsiaTheme="minorEastAsia" w:hAnsiTheme="minorHAnsi" w:cstheme="minorHAnsi"/>
                <w:sz w:val="16"/>
                <w:szCs w:val="16"/>
                <w:lang w:val="en-US" w:eastAsia="zh-CN"/>
              </w:rPr>
            </w:pPr>
            <w:r w:rsidRPr="00A66B3B">
              <w:rPr>
                <w:rFonts w:asciiTheme="minorHAnsi" w:eastAsiaTheme="minorEastAsia" w:hAnsiTheme="minorHAnsi" w:cstheme="minorHAnsi"/>
                <w:sz w:val="16"/>
                <w:szCs w:val="16"/>
                <w:lang w:val="en-US" w:eastAsia="zh-CN"/>
              </w:rPr>
              <w:t>Other options not precluded</w:t>
            </w:r>
          </w:p>
        </w:tc>
      </w:tr>
    </w:tbl>
    <w:p w14:paraId="7B38BA8A" w14:textId="14B8FDC3" w:rsidR="0063333C" w:rsidRDefault="0063333C" w:rsidP="0063333C">
      <w:pPr>
        <w:rPr>
          <w:rFonts w:asciiTheme="minorHAnsi" w:eastAsiaTheme="minorEastAsia" w:hAnsiTheme="minorHAnsi" w:cstheme="minorHAnsi"/>
          <w:lang w:val="en-US" w:eastAsia="zh-CN"/>
        </w:rPr>
      </w:pPr>
      <w:r w:rsidRPr="00666F36">
        <w:rPr>
          <w:rFonts w:asciiTheme="minorHAnsi" w:eastAsiaTheme="minorEastAsia" w:hAnsiTheme="minorHAnsi" w:cstheme="minorHAnsi" w:hint="eastAsia"/>
          <w:lang w:val="en-US" w:eastAsia="zh-CN"/>
        </w:rPr>
        <w:lastRenderedPageBreak/>
        <w:t xml:space="preserve">Based on </w:t>
      </w:r>
      <w:r>
        <w:rPr>
          <w:rFonts w:asciiTheme="minorHAnsi" w:eastAsiaTheme="minorEastAsia" w:hAnsiTheme="minorHAnsi" w:cstheme="minorHAnsi" w:hint="eastAsia"/>
          <w:lang w:val="en-US" w:eastAsia="zh-CN"/>
        </w:rPr>
        <w:t>the</w:t>
      </w:r>
      <w:r w:rsidRPr="00666F36">
        <w:rPr>
          <w:rFonts w:asciiTheme="minorHAnsi" w:eastAsiaTheme="minorEastAsia" w:hAnsiTheme="minorHAnsi" w:cstheme="minorHAnsi" w:hint="eastAsia"/>
          <w:lang w:val="en-US" w:eastAsia="zh-CN"/>
        </w:rPr>
        <w:t xml:space="preserve"> evaluation results in </w:t>
      </w:r>
      <w:r>
        <w:rPr>
          <w:rFonts w:asciiTheme="minorHAnsi" w:eastAsiaTheme="minorEastAsia" w:hAnsiTheme="minorHAnsi" w:cstheme="minorHAnsi" w:hint="eastAsia"/>
          <w:lang w:val="en-US" w:eastAsia="zh-CN"/>
        </w:rPr>
        <w:t>Annex</w:t>
      </w:r>
      <w:r w:rsidRPr="00666F36">
        <w:rPr>
          <w:rFonts w:asciiTheme="minorHAnsi" w:eastAsiaTheme="minorEastAsia" w:hAnsiTheme="minorHAnsi" w:cstheme="minorHAnsi" w:hint="eastAsia"/>
          <w:lang w:val="en-US" w:eastAsia="zh-CN"/>
        </w:rPr>
        <w:t xml:space="preserve">, </w:t>
      </w:r>
      <w:r>
        <w:rPr>
          <w:rFonts w:asciiTheme="minorHAnsi" w:eastAsiaTheme="minorEastAsia" w:hAnsiTheme="minorHAnsi" w:cstheme="minorHAnsi" w:hint="eastAsia"/>
          <w:lang w:val="en-US" w:eastAsia="zh-CN"/>
        </w:rPr>
        <w:t xml:space="preserve">there are more performance </w:t>
      </w:r>
      <w:r>
        <w:rPr>
          <w:rFonts w:asciiTheme="minorHAnsi" w:eastAsiaTheme="minorEastAsia" w:hAnsiTheme="minorHAnsi" w:cstheme="minorHAnsi"/>
          <w:lang w:val="en-US" w:eastAsia="zh-CN"/>
        </w:rPr>
        <w:t>difference</w:t>
      </w:r>
      <w:r>
        <w:rPr>
          <w:rFonts w:asciiTheme="minorHAnsi" w:eastAsiaTheme="minorEastAsia" w:hAnsiTheme="minorHAnsi" w:cstheme="minorHAnsi" w:hint="eastAsia"/>
          <w:lang w:val="en-US" w:eastAsia="zh-CN"/>
        </w:rPr>
        <w:t xml:space="preserve"> among Rel-16 Type II codebook, Rel-15 Type II and Rel-15 Type I codebook under XP </w:t>
      </w:r>
      <w:r>
        <w:rPr>
          <w:rFonts w:asciiTheme="minorHAnsi" w:eastAsiaTheme="minorEastAsia" w:hAnsiTheme="minorHAnsi" w:cstheme="minorHAnsi"/>
          <w:lang w:val="en-US" w:eastAsia="zh-CN"/>
        </w:rPr>
        <w:t>medium</w:t>
      </w:r>
      <w:r>
        <w:rPr>
          <w:rFonts w:asciiTheme="minorHAnsi" w:eastAsiaTheme="minorEastAsia" w:hAnsiTheme="minorHAnsi" w:cstheme="minorHAnsi" w:hint="eastAsia"/>
          <w:lang w:val="en-US" w:eastAsia="zh-CN"/>
        </w:rPr>
        <w:t xml:space="preserve"> correlation compared to XP high </w:t>
      </w:r>
      <w:r>
        <w:rPr>
          <w:rFonts w:asciiTheme="minorHAnsi" w:eastAsiaTheme="minorEastAsia" w:hAnsiTheme="minorHAnsi" w:cstheme="minorHAnsi"/>
          <w:lang w:val="en-US" w:eastAsia="zh-CN"/>
        </w:rPr>
        <w:t>correlation.</w:t>
      </w:r>
      <w:r>
        <w:rPr>
          <w:rFonts w:asciiTheme="minorHAnsi" w:eastAsiaTheme="minorEastAsia" w:hAnsiTheme="minorHAnsi" w:cstheme="minorHAnsi" w:hint="eastAsia"/>
          <w:lang w:val="en-US" w:eastAsia="zh-CN"/>
        </w:rPr>
        <w:t xml:space="preserve">  </w:t>
      </w:r>
    </w:p>
    <w:p w14:paraId="4A594954" w14:textId="7FFCFB1D" w:rsidR="0063333C" w:rsidRDefault="0063333C" w:rsidP="0063333C">
      <w:pPr>
        <w:rPr>
          <w:rFonts w:asciiTheme="minorHAnsi" w:eastAsiaTheme="minorEastAsia" w:hAnsiTheme="minorHAnsi" w:cstheme="minorHAnsi"/>
          <w:b/>
          <w:kern w:val="2"/>
          <w:lang w:eastAsia="zh-CN"/>
        </w:rPr>
      </w:pPr>
      <w:r>
        <w:rPr>
          <w:rFonts w:asciiTheme="minorHAnsi" w:eastAsiaTheme="minorEastAsia" w:hAnsiTheme="minorHAnsi" w:cstheme="minorHAnsi" w:hint="eastAsia"/>
          <w:b/>
          <w:kern w:val="2"/>
          <w:lang w:val="en-US" w:eastAsia="zh-CN"/>
        </w:rPr>
        <w:t xml:space="preserve">Proposal </w:t>
      </w:r>
      <w:r w:rsidR="003B0B1B">
        <w:rPr>
          <w:rFonts w:asciiTheme="minorHAnsi" w:eastAsiaTheme="minorEastAsia" w:hAnsiTheme="minorHAnsi" w:cstheme="minorHAnsi" w:hint="eastAsia"/>
          <w:b/>
          <w:kern w:val="2"/>
          <w:lang w:val="en-US" w:eastAsia="zh-CN"/>
        </w:rPr>
        <w:t>6</w:t>
      </w:r>
      <w:r>
        <w:rPr>
          <w:rFonts w:asciiTheme="minorHAnsi" w:eastAsiaTheme="minorEastAsia" w:hAnsiTheme="minorHAnsi" w:cstheme="minorHAnsi" w:hint="eastAsia"/>
          <w:b/>
          <w:kern w:val="2"/>
          <w:lang w:val="en-US" w:eastAsia="zh-CN"/>
        </w:rPr>
        <w:t xml:space="preserve">-Propagation </w:t>
      </w:r>
      <w:r>
        <w:rPr>
          <w:rFonts w:asciiTheme="minorHAnsi" w:eastAsiaTheme="minorEastAsia" w:hAnsiTheme="minorHAnsi" w:cstheme="minorHAnsi"/>
          <w:b/>
          <w:kern w:val="2"/>
          <w:lang w:val="en-US" w:eastAsia="zh-CN"/>
        </w:rPr>
        <w:t>condition</w:t>
      </w:r>
      <w:r w:rsidRPr="001C38D4">
        <w:rPr>
          <w:rFonts w:asciiTheme="minorHAnsi" w:eastAsiaTheme="minorEastAsia" w:hAnsiTheme="minorHAnsi" w:cstheme="minorHAnsi" w:hint="eastAsia"/>
          <w:b/>
          <w:kern w:val="2"/>
          <w:lang w:val="en-US" w:eastAsia="zh-CN"/>
        </w:rPr>
        <w:t xml:space="preserve">: </w:t>
      </w:r>
      <w:r>
        <w:rPr>
          <w:rFonts w:asciiTheme="minorHAnsi" w:eastAsiaTheme="minorEastAsia" w:hAnsiTheme="minorHAnsi" w:cstheme="minorHAnsi" w:hint="eastAsia"/>
          <w:b/>
          <w:kern w:val="2"/>
          <w:lang w:eastAsia="zh-CN"/>
        </w:rPr>
        <w:t>Introduce test case with MIMO correlation -XP Medium and TDLA30-5</w:t>
      </w:r>
    </w:p>
    <w:p w14:paraId="79961125" w14:textId="0D9576E5" w:rsidR="0063333C" w:rsidRPr="000D4EB3" w:rsidRDefault="0063333C" w:rsidP="0063333C">
      <w:pPr>
        <w:rPr>
          <w:rFonts w:asciiTheme="minorHAnsi" w:eastAsiaTheme="minorEastAsia" w:hAnsiTheme="minorHAnsi" w:cstheme="minorHAnsi"/>
          <w:b/>
          <w:kern w:val="2"/>
          <w:lang w:eastAsia="zh-CN"/>
        </w:rPr>
      </w:pPr>
      <w:r>
        <w:rPr>
          <w:rFonts w:asciiTheme="minorHAnsi" w:eastAsiaTheme="minorEastAsia" w:hAnsiTheme="minorHAnsi" w:cstheme="minorHAnsi" w:hint="eastAsia"/>
          <w:b/>
          <w:kern w:val="2"/>
          <w:lang w:eastAsia="zh-CN"/>
        </w:rPr>
        <w:t xml:space="preserve">Proposal </w:t>
      </w:r>
      <w:r w:rsidR="003B0B1B">
        <w:rPr>
          <w:rFonts w:asciiTheme="minorHAnsi" w:eastAsiaTheme="minorEastAsia" w:hAnsiTheme="minorHAnsi" w:cstheme="minorHAnsi" w:hint="eastAsia"/>
          <w:b/>
          <w:kern w:val="2"/>
          <w:lang w:eastAsia="zh-CN"/>
        </w:rPr>
        <w:t>7</w:t>
      </w:r>
      <w:r>
        <w:rPr>
          <w:rFonts w:asciiTheme="minorHAnsi" w:eastAsiaTheme="minorEastAsia" w:hAnsiTheme="minorHAnsi" w:cstheme="minorHAnsi" w:hint="eastAsia"/>
          <w:b/>
          <w:kern w:val="2"/>
          <w:lang w:eastAsia="zh-CN"/>
        </w:rPr>
        <w:t>-MCS&amp;Rank: It</w:t>
      </w:r>
      <w:r>
        <w:rPr>
          <w:rFonts w:asciiTheme="minorHAnsi" w:eastAsiaTheme="minorEastAsia" w:hAnsiTheme="minorHAnsi" w:cstheme="minorHAnsi"/>
          <w:b/>
          <w:kern w:val="2"/>
          <w:lang w:eastAsia="zh-CN"/>
        </w:rPr>
        <w:t>’</w:t>
      </w:r>
      <w:r>
        <w:rPr>
          <w:rFonts w:asciiTheme="minorHAnsi" w:eastAsiaTheme="minorEastAsia" w:hAnsiTheme="minorHAnsi" w:cstheme="minorHAnsi" w:hint="eastAsia"/>
          <w:b/>
          <w:kern w:val="2"/>
          <w:lang w:eastAsia="zh-CN"/>
        </w:rPr>
        <w:t>s feasible to use MCS20 (64QAM), Rank2 for introducing test cases.</w:t>
      </w:r>
    </w:p>
    <w:p w14:paraId="49B89388" w14:textId="51B90C84" w:rsidR="00607FC1" w:rsidRDefault="00A42AA5" w:rsidP="00607FC1">
      <w:pPr>
        <w:pStyle w:val="2"/>
        <w:numPr>
          <w:ilvl w:val="1"/>
          <w:numId w:val="1"/>
        </w:numPr>
        <w:rPr>
          <w:lang w:val="en-US" w:eastAsia="zh-CN"/>
        </w:rPr>
      </w:pPr>
      <w:r>
        <w:rPr>
          <w:rFonts w:hint="eastAsia"/>
          <w:lang w:val="en-US" w:eastAsia="zh-CN"/>
        </w:rPr>
        <w:t>Other test parameters for MU-MIMO test set-up</w:t>
      </w:r>
    </w:p>
    <w:p w14:paraId="4D023D13" w14:textId="07E90F6A" w:rsidR="00A42AA5" w:rsidRPr="00A42AA5" w:rsidRDefault="003B0B1B" w:rsidP="00A42AA5">
      <w:pPr>
        <w:rPr>
          <w:lang w:val="en-US" w:eastAsia="zh-CN"/>
        </w:rPr>
      </w:pPr>
      <w:r>
        <w:rPr>
          <w:rFonts w:hint="eastAsia"/>
          <w:lang w:val="en-US" w:eastAsia="zh-CN"/>
        </w:rPr>
        <w:t xml:space="preserve">To be updated </w:t>
      </w:r>
    </w:p>
    <w:p w14:paraId="4905E266" w14:textId="64106560" w:rsidR="005F2145" w:rsidRDefault="002F5636" w:rsidP="00873E1F">
      <w:pPr>
        <w:pStyle w:val="1"/>
        <w:tabs>
          <w:tab w:val="num" w:pos="522"/>
        </w:tabs>
        <w:ind w:left="522" w:hanging="522"/>
        <w:rPr>
          <w:lang w:val="en-US" w:eastAsia="zh-CN"/>
        </w:rPr>
      </w:pPr>
      <w:r w:rsidRPr="00873E1F">
        <w:rPr>
          <w:rFonts w:hint="eastAsia"/>
          <w:lang w:val="en-US" w:eastAsia="zh-CN"/>
        </w:rPr>
        <w:t>3</w:t>
      </w:r>
      <w:r w:rsidR="00915D73" w:rsidRPr="00873E1F">
        <w:rPr>
          <w:rFonts w:hint="eastAsia"/>
          <w:lang w:val="en-US" w:eastAsia="zh-CN"/>
        </w:rPr>
        <w:t xml:space="preserve">. </w:t>
      </w:r>
      <w:r w:rsidR="008429AD">
        <w:rPr>
          <w:rFonts w:hint="eastAsia"/>
          <w:lang w:val="en-US" w:eastAsia="zh-CN"/>
        </w:rPr>
        <w:t>Conclusion</w:t>
      </w:r>
    </w:p>
    <w:p w14:paraId="52A83D35" w14:textId="77777777" w:rsidR="001C38D4" w:rsidRDefault="001C38D4" w:rsidP="001C38D4">
      <w:pPr>
        <w:rPr>
          <w:rFonts w:asciiTheme="minorHAnsi" w:hAnsiTheme="minorHAnsi" w:cstheme="minorHAnsi"/>
          <w:lang w:eastAsia="zh-CN"/>
        </w:rPr>
      </w:pPr>
      <w:r>
        <w:rPr>
          <w:rFonts w:asciiTheme="minorHAnsi" w:hAnsiTheme="minorHAnsi" w:cstheme="minorHAnsi" w:hint="eastAsia"/>
        </w:rPr>
        <w:t xml:space="preserve">In this contribution, test case design for PMI test cases with </w:t>
      </w:r>
      <w:r>
        <w:rPr>
          <w:rFonts w:asciiTheme="minorHAnsi" w:hAnsiTheme="minorHAnsi" w:cstheme="minorHAnsi"/>
        </w:rPr>
        <w:t>enhanced</w:t>
      </w:r>
      <w:r>
        <w:rPr>
          <w:rFonts w:asciiTheme="minorHAnsi" w:hAnsiTheme="minorHAnsi" w:cstheme="minorHAnsi" w:hint="eastAsia"/>
        </w:rPr>
        <w:t xml:space="preserve"> Type II codebook provided.</w:t>
      </w:r>
    </w:p>
    <w:p w14:paraId="53A2C3AE" w14:textId="11DD88D3" w:rsidR="00B025E4" w:rsidRPr="00B025E4" w:rsidRDefault="00B025E4" w:rsidP="001C38D4">
      <w:pPr>
        <w:rPr>
          <w:rFonts w:asciiTheme="minorHAnsi" w:hAnsiTheme="minorHAnsi" w:cstheme="minorHAnsi"/>
          <w:b/>
          <w:u w:val="single"/>
          <w:lang w:eastAsia="zh-CN"/>
        </w:rPr>
      </w:pPr>
      <w:r w:rsidRPr="00B025E4">
        <w:rPr>
          <w:rFonts w:asciiTheme="minorHAnsi" w:hAnsiTheme="minorHAnsi" w:cstheme="minorHAnsi" w:hint="eastAsia"/>
          <w:b/>
          <w:u w:val="single"/>
          <w:lang w:eastAsia="zh-CN"/>
        </w:rPr>
        <w:t>SU-MIMO VS MU-MIMO Set-up</w:t>
      </w:r>
    </w:p>
    <w:p w14:paraId="71EDBF18" w14:textId="77777777" w:rsidR="003B0B1B" w:rsidRPr="003B0B1B" w:rsidRDefault="003B0B1B" w:rsidP="003B0B1B">
      <w:pPr>
        <w:rPr>
          <w:rFonts w:asciiTheme="minorHAnsi" w:eastAsia="MS Mincho" w:hAnsiTheme="minorHAnsi" w:cstheme="minorHAnsi"/>
          <w:b/>
          <w:lang w:eastAsia="zh-CN"/>
        </w:rPr>
      </w:pPr>
      <w:r w:rsidRPr="003B0B1B">
        <w:rPr>
          <w:rFonts w:asciiTheme="minorHAnsi" w:eastAsiaTheme="minorEastAsia" w:hAnsiTheme="minorHAnsi" w:cstheme="minorHAnsi"/>
          <w:b/>
          <w:lang w:eastAsia="zh-CN"/>
        </w:rPr>
        <w:t>Proposal</w:t>
      </w:r>
      <w:r w:rsidRPr="003B0B1B">
        <w:rPr>
          <w:rFonts w:asciiTheme="minorHAnsi" w:eastAsiaTheme="minorEastAsia" w:hAnsiTheme="minorHAnsi" w:cstheme="minorHAnsi" w:hint="eastAsia"/>
          <w:b/>
          <w:lang w:eastAsia="zh-CN"/>
        </w:rPr>
        <w:t xml:space="preserve"> </w:t>
      </w:r>
      <w:r>
        <w:rPr>
          <w:rFonts w:asciiTheme="minorHAnsi" w:eastAsiaTheme="minorEastAsia" w:hAnsiTheme="minorHAnsi" w:cstheme="minorHAnsi" w:hint="eastAsia"/>
          <w:b/>
          <w:lang w:eastAsia="zh-CN"/>
        </w:rPr>
        <w:t>1</w:t>
      </w:r>
      <w:r w:rsidRPr="003B0B1B">
        <w:rPr>
          <w:rFonts w:asciiTheme="minorHAnsi" w:eastAsiaTheme="minorEastAsia" w:hAnsiTheme="minorHAnsi" w:cstheme="minorHAnsi" w:hint="eastAsia"/>
          <w:b/>
          <w:lang w:eastAsia="zh-CN"/>
        </w:rPr>
        <w:t xml:space="preserve">: Introducing </w:t>
      </w:r>
      <w:r>
        <w:rPr>
          <w:rFonts w:asciiTheme="minorHAnsi" w:eastAsiaTheme="minorEastAsia" w:hAnsiTheme="minorHAnsi" w:cstheme="minorHAnsi" w:hint="eastAsia"/>
          <w:b/>
          <w:lang w:eastAsia="zh-CN"/>
        </w:rPr>
        <w:t xml:space="preserve">R16 </w:t>
      </w:r>
      <w:r w:rsidRPr="003B0B1B">
        <w:rPr>
          <w:rFonts w:asciiTheme="minorHAnsi" w:eastAsiaTheme="minorEastAsia" w:hAnsiTheme="minorHAnsi" w:cstheme="minorHAnsi" w:hint="eastAsia"/>
          <w:b/>
          <w:lang w:eastAsia="zh-CN"/>
        </w:rPr>
        <w:t xml:space="preserve">Type II codebook PMI requirements with MU-MIMO Set-up only if RAN4 can reach </w:t>
      </w:r>
      <w:r w:rsidRPr="003B0B1B">
        <w:rPr>
          <w:rFonts w:asciiTheme="minorHAnsi" w:eastAsiaTheme="minorEastAsia" w:hAnsiTheme="minorHAnsi" w:cstheme="minorHAnsi"/>
          <w:b/>
          <w:lang w:eastAsia="zh-CN"/>
        </w:rPr>
        <w:t>consensus</w:t>
      </w:r>
      <w:r w:rsidRPr="003B0B1B">
        <w:rPr>
          <w:rFonts w:asciiTheme="minorHAnsi" w:eastAsiaTheme="minorEastAsia" w:hAnsiTheme="minorHAnsi" w:cstheme="minorHAnsi" w:hint="eastAsia"/>
          <w:b/>
          <w:lang w:eastAsia="zh-CN"/>
        </w:rPr>
        <w:t xml:space="preserve"> on test feasibility and detailed test set-up for MU-MIMO set-up in RAN4#96e; otherwise, </w:t>
      </w:r>
      <w:r w:rsidRPr="003B0B1B">
        <w:rPr>
          <w:rFonts w:asciiTheme="minorHAnsi" w:eastAsiaTheme="minorEastAsia" w:hAnsiTheme="minorHAnsi" w:cstheme="minorHAnsi"/>
          <w:b/>
          <w:lang w:eastAsia="zh-CN"/>
        </w:rPr>
        <w:t>introducing Type</w:t>
      </w:r>
      <w:r w:rsidRPr="003B0B1B">
        <w:rPr>
          <w:rFonts w:asciiTheme="minorHAnsi" w:eastAsiaTheme="minorEastAsia" w:hAnsiTheme="minorHAnsi" w:cstheme="minorHAnsi" w:hint="eastAsia"/>
          <w:b/>
          <w:lang w:eastAsia="zh-CN"/>
        </w:rPr>
        <w:t xml:space="preserve"> II codebook PMI requirements in Rel-16 with SU-MIMO Set-up and further </w:t>
      </w:r>
      <w:r w:rsidRPr="003B0B1B">
        <w:rPr>
          <w:rFonts w:asciiTheme="minorHAnsi" w:eastAsiaTheme="minorEastAsia" w:hAnsiTheme="minorHAnsi" w:cstheme="minorHAnsi"/>
          <w:b/>
          <w:lang w:eastAsia="zh-CN"/>
        </w:rPr>
        <w:t>evaluate and</w:t>
      </w:r>
      <w:r w:rsidRPr="003B0B1B">
        <w:rPr>
          <w:rFonts w:asciiTheme="minorHAnsi" w:eastAsiaTheme="minorEastAsia" w:hAnsiTheme="minorHAnsi" w:cstheme="minorHAnsi" w:hint="eastAsia"/>
          <w:b/>
          <w:lang w:eastAsia="zh-CN"/>
        </w:rPr>
        <w:t xml:space="preserve"> introducing Type II codebook PMI requirements with MU-MIMO set-up in future release.</w:t>
      </w:r>
    </w:p>
    <w:p w14:paraId="7AD6BFD2" w14:textId="51BDD3F9" w:rsidR="00B025E4" w:rsidRPr="00B025E4" w:rsidRDefault="00B025E4" w:rsidP="001C38D4">
      <w:pPr>
        <w:rPr>
          <w:rFonts w:asciiTheme="minorHAnsi" w:hAnsiTheme="minorHAnsi" w:cstheme="minorHAnsi"/>
          <w:b/>
          <w:u w:val="single"/>
          <w:lang w:eastAsia="zh-CN"/>
        </w:rPr>
      </w:pPr>
      <w:r w:rsidRPr="00B025E4">
        <w:rPr>
          <w:rFonts w:asciiTheme="minorHAnsi" w:hAnsiTheme="minorHAnsi" w:cstheme="minorHAnsi" w:hint="eastAsia"/>
          <w:b/>
          <w:u w:val="single"/>
          <w:lang w:eastAsia="zh-CN"/>
        </w:rPr>
        <w:t>Generic Test parameters:</w:t>
      </w:r>
    </w:p>
    <w:p w14:paraId="4D946C24" w14:textId="37E302AE" w:rsidR="00B025E4" w:rsidRDefault="00B025E4" w:rsidP="00B025E4">
      <w:pPr>
        <w:rPr>
          <w:rFonts w:asciiTheme="minorHAnsi" w:eastAsiaTheme="minorEastAsia" w:hAnsiTheme="minorHAnsi" w:cstheme="minorHAnsi"/>
          <w:b/>
          <w:lang w:val="en-US" w:eastAsia="zh-CN"/>
        </w:rPr>
      </w:pPr>
      <w:r>
        <w:rPr>
          <w:rFonts w:asciiTheme="minorHAnsi" w:eastAsiaTheme="minorEastAsia" w:hAnsiTheme="minorHAnsi" w:cstheme="minorHAnsi" w:hint="eastAsia"/>
          <w:b/>
          <w:lang w:val="en-US" w:eastAsia="zh-CN"/>
        </w:rPr>
        <w:t xml:space="preserve">Proposal </w:t>
      </w:r>
      <w:r w:rsidR="003B0B1B">
        <w:rPr>
          <w:rFonts w:asciiTheme="minorHAnsi" w:eastAsiaTheme="minorEastAsia" w:hAnsiTheme="minorHAnsi" w:cstheme="minorHAnsi" w:hint="eastAsia"/>
          <w:b/>
          <w:lang w:val="en-US" w:eastAsia="zh-CN"/>
        </w:rPr>
        <w:t>2</w:t>
      </w:r>
      <w:r>
        <w:rPr>
          <w:rFonts w:asciiTheme="minorHAnsi" w:eastAsiaTheme="minorEastAsia" w:hAnsiTheme="minorHAnsi" w:cstheme="minorHAnsi" w:hint="eastAsia"/>
          <w:b/>
          <w:lang w:val="en-US" w:eastAsia="zh-CN"/>
        </w:rPr>
        <w:t>-Number of ports</w:t>
      </w:r>
      <w:r w:rsidRPr="00555C1F">
        <w:rPr>
          <w:rFonts w:asciiTheme="minorHAnsi" w:eastAsiaTheme="minorEastAsia" w:hAnsiTheme="minorHAnsi" w:cstheme="minorHAnsi" w:hint="eastAsia"/>
          <w:b/>
          <w:lang w:val="en-US" w:eastAsia="zh-CN"/>
        </w:rPr>
        <w:t xml:space="preserve">: </w:t>
      </w:r>
      <w:r w:rsidRPr="00555C1F">
        <w:rPr>
          <w:rFonts w:asciiTheme="minorHAnsi" w:eastAsiaTheme="minorEastAsia" w:hAnsiTheme="minorHAnsi" w:cstheme="minorHAnsi"/>
          <w:b/>
          <w:lang w:val="en-US" w:eastAsia="zh-CN"/>
        </w:rPr>
        <w:t>introduce</w:t>
      </w:r>
      <w:r w:rsidRPr="00555C1F">
        <w:rPr>
          <w:rFonts w:asciiTheme="minorHAnsi" w:eastAsiaTheme="minorEastAsia" w:hAnsiTheme="minorHAnsi" w:cstheme="minorHAnsi" w:hint="eastAsia"/>
          <w:b/>
          <w:lang w:val="en-US" w:eastAsia="zh-CN"/>
        </w:rPr>
        <w:t xml:space="preserve"> Rel-16 Type II codebook </w:t>
      </w:r>
      <w:r>
        <w:rPr>
          <w:rFonts w:asciiTheme="minorHAnsi" w:eastAsiaTheme="minorEastAsia" w:hAnsiTheme="minorHAnsi" w:cstheme="minorHAnsi" w:hint="eastAsia"/>
          <w:b/>
          <w:lang w:val="en-US" w:eastAsia="zh-CN"/>
        </w:rPr>
        <w:t xml:space="preserve">PMI test cases with 16 </w:t>
      </w:r>
      <w:proofErr w:type="spellStart"/>
      <w:proofErr w:type="gramStart"/>
      <w:r>
        <w:rPr>
          <w:rFonts w:asciiTheme="minorHAnsi" w:eastAsiaTheme="minorEastAsia" w:hAnsiTheme="minorHAnsi" w:cstheme="minorHAnsi" w:hint="eastAsia"/>
          <w:b/>
          <w:lang w:val="en-US" w:eastAsia="zh-CN"/>
        </w:rPr>
        <w:t>Tx</w:t>
      </w:r>
      <w:proofErr w:type="spellEnd"/>
      <w:proofErr w:type="gramEnd"/>
      <w:r>
        <w:rPr>
          <w:rFonts w:asciiTheme="minorHAnsi" w:eastAsiaTheme="minorEastAsia" w:hAnsiTheme="minorHAnsi" w:cstheme="minorHAnsi" w:hint="eastAsia"/>
          <w:b/>
          <w:lang w:val="en-US" w:eastAsia="zh-CN"/>
        </w:rPr>
        <w:t xml:space="preserve"> ports </w:t>
      </w:r>
      <w:r>
        <w:rPr>
          <w:rFonts w:asciiTheme="minorHAnsi" w:eastAsiaTheme="minorEastAsia" w:hAnsiTheme="minorHAnsi" w:cstheme="minorHAnsi"/>
          <w:b/>
          <w:lang w:val="en-US" w:eastAsia="zh-CN"/>
        </w:rPr>
        <w:t>considering</w:t>
      </w:r>
      <w:r>
        <w:rPr>
          <w:rFonts w:asciiTheme="minorHAnsi" w:eastAsiaTheme="minorEastAsia" w:hAnsiTheme="minorHAnsi" w:cstheme="minorHAnsi" w:hint="eastAsia"/>
          <w:b/>
          <w:lang w:val="en-US" w:eastAsia="zh-CN"/>
        </w:rPr>
        <w:t xml:space="preserve"> test </w:t>
      </w:r>
      <w:r>
        <w:rPr>
          <w:rFonts w:asciiTheme="minorHAnsi" w:eastAsiaTheme="minorEastAsia" w:hAnsiTheme="minorHAnsi" w:cstheme="minorHAnsi"/>
          <w:b/>
          <w:lang w:val="en-US" w:eastAsia="zh-CN"/>
        </w:rPr>
        <w:t>complexity</w:t>
      </w:r>
      <w:r>
        <w:rPr>
          <w:rFonts w:asciiTheme="minorHAnsi" w:eastAsiaTheme="minorEastAsia" w:hAnsiTheme="minorHAnsi" w:cstheme="minorHAnsi" w:hint="eastAsia"/>
          <w:b/>
          <w:lang w:val="en-US" w:eastAsia="zh-CN"/>
        </w:rPr>
        <w:t xml:space="preserve"> and test </w:t>
      </w:r>
      <w:r>
        <w:rPr>
          <w:rFonts w:asciiTheme="minorHAnsi" w:eastAsiaTheme="minorEastAsia" w:hAnsiTheme="minorHAnsi" w:cstheme="minorHAnsi"/>
          <w:b/>
          <w:lang w:val="en-US" w:eastAsia="zh-CN"/>
        </w:rPr>
        <w:t>coverage</w:t>
      </w:r>
      <w:r>
        <w:rPr>
          <w:rFonts w:asciiTheme="minorHAnsi" w:eastAsiaTheme="minorEastAsia" w:hAnsiTheme="minorHAnsi" w:cstheme="minorHAnsi" w:hint="eastAsia"/>
          <w:b/>
          <w:lang w:val="en-US" w:eastAsia="zh-CN"/>
        </w:rPr>
        <w:t xml:space="preserve">.  </w:t>
      </w:r>
    </w:p>
    <w:p w14:paraId="36BC8161" w14:textId="7F86A415" w:rsidR="00B025E4" w:rsidRDefault="00B025E4" w:rsidP="00B025E4">
      <w:pPr>
        <w:rPr>
          <w:rFonts w:asciiTheme="minorHAnsi" w:eastAsiaTheme="minorEastAsia" w:hAnsiTheme="minorHAnsi" w:cstheme="minorHAnsi"/>
          <w:b/>
          <w:lang w:val="en-US" w:eastAsia="zh-CN"/>
        </w:rPr>
      </w:pPr>
      <w:r w:rsidRPr="00BD107E">
        <w:rPr>
          <w:rFonts w:asciiTheme="minorHAnsi" w:eastAsiaTheme="minorEastAsia" w:hAnsiTheme="minorHAnsi" w:cstheme="minorHAnsi" w:hint="eastAsia"/>
          <w:b/>
          <w:lang w:val="en-US" w:eastAsia="zh-CN"/>
        </w:rPr>
        <w:t xml:space="preserve">Proposal </w:t>
      </w:r>
      <w:r w:rsidR="003B0B1B">
        <w:rPr>
          <w:rFonts w:asciiTheme="minorHAnsi" w:eastAsiaTheme="minorEastAsia" w:hAnsiTheme="minorHAnsi" w:cstheme="minorHAnsi" w:hint="eastAsia"/>
          <w:b/>
          <w:lang w:val="en-US" w:eastAsia="zh-CN"/>
        </w:rPr>
        <w:t>3</w:t>
      </w:r>
      <w:r w:rsidRPr="00BD107E">
        <w:rPr>
          <w:rFonts w:asciiTheme="minorHAnsi" w:eastAsiaTheme="minorEastAsia" w:hAnsiTheme="minorHAnsi" w:cstheme="minorHAnsi" w:hint="eastAsia"/>
          <w:b/>
          <w:lang w:val="en-US" w:eastAsia="zh-CN"/>
        </w:rPr>
        <w:t xml:space="preserve">- Number of PMI sub-bands per CQI band: R =1 </w:t>
      </w:r>
      <w:r>
        <w:rPr>
          <w:rFonts w:asciiTheme="minorHAnsi" w:eastAsiaTheme="minorEastAsia" w:hAnsiTheme="minorHAnsi" w:cstheme="minorHAnsi" w:hint="eastAsia"/>
          <w:b/>
          <w:lang w:val="en-US" w:eastAsia="zh-CN"/>
        </w:rPr>
        <w:t>considering supporting R=2 is a separate optional feature.</w:t>
      </w:r>
    </w:p>
    <w:p w14:paraId="031DFEA8" w14:textId="316C897D" w:rsidR="00B025E4" w:rsidRDefault="00B025E4" w:rsidP="00B025E4">
      <w:pPr>
        <w:rPr>
          <w:rFonts w:asciiTheme="minorHAnsi" w:eastAsiaTheme="minorEastAsia" w:hAnsiTheme="minorHAnsi" w:cstheme="minorHAnsi"/>
          <w:b/>
          <w:lang w:val="en-US" w:eastAsia="zh-CN"/>
        </w:rPr>
      </w:pPr>
      <w:r w:rsidRPr="00AC5786">
        <w:rPr>
          <w:rFonts w:asciiTheme="minorHAnsi" w:eastAsiaTheme="minorEastAsia" w:hAnsiTheme="minorHAnsi" w:cstheme="minorHAnsi"/>
          <w:b/>
          <w:lang w:val="en-US" w:eastAsia="zh-CN"/>
        </w:rPr>
        <w:t>Proposal</w:t>
      </w:r>
      <w:r w:rsidRPr="00AC5786">
        <w:rPr>
          <w:rFonts w:asciiTheme="minorHAnsi" w:eastAsiaTheme="minorEastAsia" w:hAnsiTheme="minorHAnsi" w:cstheme="minorHAnsi" w:hint="eastAsia"/>
          <w:b/>
          <w:lang w:val="en-US" w:eastAsia="zh-CN"/>
        </w:rPr>
        <w:t xml:space="preserve"> </w:t>
      </w:r>
      <w:r w:rsidR="003B0B1B">
        <w:rPr>
          <w:rFonts w:asciiTheme="minorHAnsi" w:eastAsiaTheme="minorEastAsia" w:hAnsiTheme="minorHAnsi" w:cstheme="minorHAnsi" w:hint="eastAsia"/>
          <w:b/>
          <w:lang w:val="en-US" w:eastAsia="zh-CN"/>
        </w:rPr>
        <w:t>4</w:t>
      </w:r>
      <w:r w:rsidRPr="00AC5786">
        <w:rPr>
          <w:rFonts w:asciiTheme="minorHAnsi" w:eastAsiaTheme="minorEastAsia" w:hAnsiTheme="minorHAnsi" w:cstheme="minorHAnsi" w:hint="eastAsia"/>
          <w:b/>
          <w:lang w:val="en-US" w:eastAsia="zh-CN"/>
        </w:rPr>
        <w:t>-</w:t>
      </w:r>
      <w:r>
        <w:rPr>
          <w:rFonts w:asciiTheme="minorHAnsi" w:eastAsiaTheme="minorEastAsia" w:hAnsiTheme="minorHAnsi" w:cstheme="minorHAnsi" w:hint="eastAsia"/>
          <w:b/>
          <w:lang w:val="en-US" w:eastAsia="zh-CN"/>
        </w:rPr>
        <w:t>codebook parameter: using below configuration</w:t>
      </w:r>
    </w:p>
    <w:p w14:paraId="30BF357E" w14:textId="77777777" w:rsidR="00B025E4" w:rsidRPr="00A25758" w:rsidRDefault="00B025E4" w:rsidP="00F667E5">
      <w:pPr>
        <w:pStyle w:val="afe"/>
        <w:numPr>
          <w:ilvl w:val="0"/>
          <w:numId w:val="6"/>
        </w:numPr>
        <w:ind w:firstLineChars="0"/>
        <w:rPr>
          <w:rFonts w:asciiTheme="minorHAnsi" w:eastAsiaTheme="minorEastAsia" w:hAnsiTheme="minorHAnsi" w:cstheme="minorHAnsi"/>
          <w:lang w:val="en-US" w:eastAsia="zh-CN"/>
        </w:rPr>
      </w:pPr>
      <w:r w:rsidRPr="00A25758">
        <w:rPr>
          <w:rFonts w:asciiTheme="minorHAnsi" w:eastAsiaTheme="minorEastAsia" w:hAnsiTheme="minorHAnsi" w:cstheme="minorHAnsi"/>
          <w:lang w:val="en-US" w:eastAsia="zh-CN"/>
        </w:rPr>
        <w:t>ParamCombination-r16</w:t>
      </w:r>
      <w:r w:rsidRPr="00A25758">
        <w:rPr>
          <w:rFonts w:asciiTheme="minorHAnsi" w:eastAsiaTheme="minorEastAsia" w:hAnsiTheme="minorHAnsi" w:cstheme="minorHAnsi" w:hint="eastAsia"/>
          <w:lang w:val="en-US" w:eastAsia="zh-CN"/>
        </w:rPr>
        <w:t>: 6,</w:t>
      </w:r>
      <w:r w:rsidRPr="00A25758">
        <w:rPr>
          <w:rFonts w:asciiTheme="minorHAnsi" w:eastAsiaTheme="minorEastAsia" w:hAnsiTheme="minorHAnsi" w:cstheme="minorHAnsi"/>
          <w:lang w:val="en-US" w:eastAsia="zh-CN"/>
        </w:rPr>
        <w:t xml:space="preserve"> with L =4, </w:t>
      </w:r>
      <w:proofErr w:type="spellStart"/>
      <w:r w:rsidRPr="00A25758">
        <w:rPr>
          <w:rFonts w:asciiTheme="minorHAnsi" w:eastAsiaTheme="minorEastAsia" w:hAnsiTheme="minorHAnsi" w:cstheme="minorHAnsi"/>
          <w:lang w:val="en-US" w:eastAsia="zh-CN"/>
        </w:rPr>
        <w:t>pν</w:t>
      </w:r>
      <w:proofErr w:type="spellEnd"/>
      <w:r w:rsidRPr="00A25758">
        <w:rPr>
          <w:rFonts w:asciiTheme="minorHAnsi" w:eastAsiaTheme="minorEastAsia" w:hAnsiTheme="minorHAnsi" w:cstheme="minorHAnsi"/>
          <w:lang w:val="en-US" w:eastAsia="zh-CN"/>
        </w:rPr>
        <w:t xml:space="preserve"> =1/2, β=1/2</w:t>
      </w:r>
      <w:r w:rsidRPr="00A25758">
        <w:rPr>
          <w:rFonts w:asciiTheme="minorHAnsi" w:eastAsiaTheme="minorEastAsia" w:hAnsiTheme="minorHAnsi" w:cstheme="minorHAnsi" w:hint="eastAsia"/>
          <w:lang w:val="en-US" w:eastAsia="zh-CN"/>
        </w:rPr>
        <w:t>.</w:t>
      </w:r>
    </w:p>
    <w:p w14:paraId="32740109" w14:textId="77777777" w:rsidR="00B025E4" w:rsidRPr="00A25758" w:rsidRDefault="00B025E4" w:rsidP="00F667E5">
      <w:pPr>
        <w:numPr>
          <w:ilvl w:val="0"/>
          <w:numId w:val="6"/>
        </w:numPr>
        <w:overflowPunct w:val="0"/>
        <w:autoSpaceDE w:val="0"/>
        <w:autoSpaceDN w:val="0"/>
        <w:adjustRightInd w:val="0"/>
        <w:textAlignment w:val="baseline"/>
        <w:rPr>
          <w:rFonts w:asciiTheme="minorHAnsi" w:eastAsiaTheme="minorEastAsia" w:hAnsiTheme="minorHAnsi" w:cstheme="minorHAnsi"/>
          <w:lang w:val="en-US" w:eastAsia="zh-CN"/>
        </w:rPr>
      </w:pPr>
      <w:r w:rsidRPr="00A25758">
        <w:rPr>
          <w:rFonts w:asciiTheme="minorHAnsi" w:eastAsiaTheme="minorEastAsia" w:hAnsiTheme="minorHAnsi" w:cstheme="minorHAnsi"/>
          <w:lang w:val="en-US" w:eastAsia="zh-CN"/>
        </w:rPr>
        <w:t>Sub-band Size:</w:t>
      </w:r>
    </w:p>
    <w:p w14:paraId="27589415" w14:textId="77777777" w:rsidR="00B025E4" w:rsidRDefault="00B025E4" w:rsidP="00F667E5">
      <w:pPr>
        <w:numPr>
          <w:ilvl w:val="2"/>
          <w:numId w:val="7"/>
        </w:numPr>
        <w:overflowPunct w:val="0"/>
        <w:autoSpaceDE w:val="0"/>
        <w:autoSpaceDN w:val="0"/>
        <w:adjustRightInd w:val="0"/>
        <w:textAlignment w:val="baseline"/>
        <w:rPr>
          <w:rFonts w:asciiTheme="minorHAnsi" w:eastAsiaTheme="minorEastAsia" w:hAnsiTheme="minorHAnsi" w:cstheme="minorHAnsi"/>
          <w:lang w:val="en-US" w:eastAsia="zh-CN"/>
        </w:rPr>
      </w:pPr>
      <w:r w:rsidRPr="00A25758">
        <w:rPr>
          <w:rFonts w:asciiTheme="minorHAnsi" w:eastAsiaTheme="minorEastAsia" w:hAnsiTheme="minorHAnsi" w:cstheme="minorHAnsi"/>
          <w:lang w:val="en-US" w:eastAsia="zh-CN"/>
        </w:rPr>
        <w:t>4 for FDD with 15kHz SCS, 10MHz CBW</w:t>
      </w:r>
    </w:p>
    <w:p w14:paraId="0C35ACFE" w14:textId="77777777" w:rsidR="00B025E4" w:rsidRDefault="00B025E4" w:rsidP="00F667E5">
      <w:pPr>
        <w:numPr>
          <w:ilvl w:val="2"/>
          <w:numId w:val="7"/>
        </w:numPr>
        <w:overflowPunct w:val="0"/>
        <w:autoSpaceDE w:val="0"/>
        <w:autoSpaceDN w:val="0"/>
        <w:adjustRightInd w:val="0"/>
        <w:textAlignment w:val="baseline"/>
        <w:rPr>
          <w:rFonts w:asciiTheme="minorHAnsi" w:eastAsiaTheme="minorEastAsia" w:hAnsiTheme="minorHAnsi" w:cstheme="minorHAnsi"/>
          <w:lang w:val="en-US" w:eastAsia="zh-CN"/>
        </w:rPr>
      </w:pPr>
      <w:r w:rsidRPr="00F43D00">
        <w:rPr>
          <w:rFonts w:asciiTheme="minorHAnsi" w:eastAsiaTheme="minorEastAsia" w:hAnsiTheme="minorHAnsi" w:cstheme="minorHAnsi"/>
          <w:lang w:val="en-US" w:eastAsia="zh-CN"/>
        </w:rPr>
        <w:t>8 for TDD with 30kHz SCS, 40MHz CBW</w:t>
      </w:r>
    </w:p>
    <w:p w14:paraId="6061DFF8" w14:textId="4A8EABFE" w:rsidR="00B025E4" w:rsidRPr="00B025E4" w:rsidRDefault="00B025E4" w:rsidP="00B025E4">
      <w:pPr>
        <w:rPr>
          <w:rFonts w:asciiTheme="minorHAnsi" w:eastAsiaTheme="minorEastAsia" w:hAnsiTheme="minorHAnsi" w:cstheme="minorHAnsi"/>
          <w:b/>
          <w:kern w:val="2"/>
          <w:lang w:eastAsia="zh-CN"/>
        </w:rPr>
      </w:pPr>
      <w:r w:rsidRPr="00B025E4">
        <w:rPr>
          <w:rFonts w:asciiTheme="minorHAnsi" w:eastAsiaTheme="minorEastAsia" w:hAnsiTheme="minorHAnsi" w:cstheme="minorHAnsi" w:hint="eastAsia"/>
          <w:b/>
          <w:kern w:val="2"/>
          <w:lang w:val="en-US" w:eastAsia="zh-CN"/>
        </w:rPr>
        <w:t xml:space="preserve">Proposal </w:t>
      </w:r>
      <w:r w:rsidR="003B0B1B">
        <w:rPr>
          <w:rFonts w:asciiTheme="minorHAnsi" w:eastAsiaTheme="minorEastAsia" w:hAnsiTheme="minorHAnsi" w:cstheme="minorHAnsi" w:hint="eastAsia"/>
          <w:b/>
          <w:kern w:val="2"/>
          <w:lang w:val="en-US" w:eastAsia="zh-CN"/>
        </w:rPr>
        <w:t>5</w:t>
      </w:r>
      <w:r w:rsidRPr="00B025E4">
        <w:rPr>
          <w:rFonts w:asciiTheme="minorHAnsi" w:eastAsiaTheme="minorEastAsia" w:hAnsiTheme="minorHAnsi" w:cstheme="minorHAnsi" w:hint="eastAsia"/>
          <w:b/>
          <w:kern w:val="2"/>
          <w:lang w:val="en-US" w:eastAsia="zh-CN"/>
        </w:rPr>
        <w:t xml:space="preserve">-Beam </w:t>
      </w:r>
      <w:r w:rsidRPr="00B025E4">
        <w:rPr>
          <w:rFonts w:asciiTheme="minorHAnsi" w:eastAsiaTheme="minorEastAsia" w:hAnsiTheme="minorHAnsi" w:cstheme="minorHAnsi"/>
          <w:b/>
          <w:kern w:val="2"/>
          <w:lang w:val="en-US" w:eastAsia="zh-CN"/>
        </w:rPr>
        <w:t>steering</w:t>
      </w:r>
      <w:r w:rsidRPr="00B025E4">
        <w:rPr>
          <w:rFonts w:asciiTheme="minorHAnsi" w:eastAsiaTheme="minorEastAsia" w:hAnsiTheme="minorHAnsi" w:cstheme="minorHAnsi" w:hint="eastAsia"/>
          <w:b/>
          <w:kern w:val="2"/>
          <w:lang w:val="en-US" w:eastAsia="zh-CN"/>
        </w:rPr>
        <w:t xml:space="preserve">: </w:t>
      </w:r>
      <w:r w:rsidRPr="00B025E4">
        <w:rPr>
          <w:rFonts w:asciiTheme="minorHAnsi" w:eastAsiaTheme="minorEastAsia" w:hAnsiTheme="minorHAnsi" w:cstheme="minorHAnsi" w:hint="eastAsia"/>
          <w:b/>
          <w:kern w:val="2"/>
          <w:lang w:eastAsia="zh-CN"/>
        </w:rPr>
        <w:t xml:space="preserve">Introduce a generic beam steering model into specification in a future proof manner which the number of </w:t>
      </w:r>
      <w:r w:rsidRPr="00B025E4">
        <w:rPr>
          <w:rFonts w:asciiTheme="minorHAnsi" w:eastAsiaTheme="minorEastAsia" w:hAnsiTheme="minorHAnsi" w:cstheme="minorHAnsi"/>
          <w:b/>
          <w:kern w:val="2"/>
          <w:lang w:eastAsia="zh-CN"/>
        </w:rPr>
        <w:t>beams configurable</w:t>
      </w:r>
      <w:r w:rsidRPr="00B025E4">
        <w:rPr>
          <w:rFonts w:asciiTheme="minorHAnsi" w:eastAsiaTheme="minorEastAsia" w:hAnsiTheme="minorHAnsi" w:cstheme="minorHAnsi" w:hint="eastAsia"/>
          <w:b/>
          <w:kern w:val="2"/>
          <w:lang w:eastAsia="zh-CN"/>
        </w:rPr>
        <w:t>.</w:t>
      </w:r>
    </w:p>
    <w:p w14:paraId="7A79D929" w14:textId="60310092" w:rsidR="00B025E4" w:rsidRPr="00B025E4" w:rsidRDefault="00B025E4" w:rsidP="001C38D4">
      <w:pPr>
        <w:rPr>
          <w:rFonts w:asciiTheme="minorHAnsi" w:hAnsiTheme="minorHAnsi" w:cstheme="minorHAnsi"/>
          <w:b/>
          <w:u w:val="single"/>
          <w:lang w:eastAsia="zh-CN"/>
        </w:rPr>
      </w:pPr>
      <w:r w:rsidRPr="00B025E4">
        <w:rPr>
          <w:rFonts w:asciiTheme="minorHAnsi" w:hAnsiTheme="minorHAnsi" w:cstheme="minorHAnsi" w:hint="eastAsia"/>
          <w:b/>
          <w:u w:val="single"/>
          <w:lang w:eastAsia="zh-CN"/>
        </w:rPr>
        <w:t>Specific configuration for SU-MIMO Set-up</w:t>
      </w:r>
    </w:p>
    <w:p w14:paraId="709DB3BA" w14:textId="007BC09E" w:rsidR="00B025E4" w:rsidRDefault="00B025E4" w:rsidP="00B025E4">
      <w:pPr>
        <w:rPr>
          <w:rFonts w:asciiTheme="minorHAnsi" w:eastAsiaTheme="minorEastAsia" w:hAnsiTheme="minorHAnsi" w:cstheme="minorHAnsi"/>
          <w:b/>
          <w:kern w:val="2"/>
          <w:lang w:eastAsia="zh-CN"/>
        </w:rPr>
      </w:pPr>
      <w:r>
        <w:rPr>
          <w:rFonts w:asciiTheme="minorHAnsi" w:eastAsiaTheme="minorEastAsia" w:hAnsiTheme="minorHAnsi" w:cstheme="minorHAnsi" w:hint="eastAsia"/>
          <w:b/>
          <w:kern w:val="2"/>
          <w:lang w:val="en-US" w:eastAsia="zh-CN"/>
        </w:rPr>
        <w:t xml:space="preserve">Proposal </w:t>
      </w:r>
      <w:r w:rsidR="003B0B1B">
        <w:rPr>
          <w:rFonts w:asciiTheme="minorHAnsi" w:eastAsiaTheme="minorEastAsia" w:hAnsiTheme="minorHAnsi" w:cstheme="minorHAnsi" w:hint="eastAsia"/>
          <w:b/>
          <w:kern w:val="2"/>
          <w:lang w:val="en-US" w:eastAsia="zh-CN"/>
        </w:rPr>
        <w:t>6</w:t>
      </w:r>
      <w:r>
        <w:rPr>
          <w:rFonts w:asciiTheme="minorHAnsi" w:eastAsiaTheme="minorEastAsia" w:hAnsiTheme="minorHAnsi" w:cstheme="minorHAnsi" w:hint="eastAsia"/>
          <w:b/>
          <w:kern w:val="2"/>
          <w:lang w:val="en-US" w:eastAsia="zh-CN"/>
        </w:rPr>
        <w:t xml:space="preserve">-Propagation </w:t>
      </w:r>
      <w:r>
        <w:rPr>
          <w:rFonts w:asciiTheme="minorHAnsi" w:eastAsiaTheme="minorEastAsia" w:hAnsiTheme="minorHAnsi" w:cstheme="minorHAnsi"/>
          <w:b/>
          <w:kern w:val="2"/>
          <w:lang w:val="en-US" w:eastAsia="zh-CN"/>
        </w:rPr>
        <w:t>condition</w:t>
      </w:r>
      <w:r w:rsidRPr="001C38D4">
        <w:rPr>
          <w:rFonts w:asciiTheme="minorHAnsi" w:eastAsiaTheme="minorEastAsia" w:hAnsiTheme="minorHAnsi" w:cstheme="minorHAnsi" w:hint="eastAsia"/>
          <w:b/>
          <w:kern w:val="2"/>
          <w:lang w:val="en-US" w:eastAsia="zh-CN"/>
        </w:rPr>
        <w:t xml:space="preserve">: </w:t>
      </w:r>
      <w:r>
        <w:rPr>
          <w:rFonts w:asciiTheme="minorHAnsi" w:eastAsiaTheme="minorEastAsia" w:hAnsiTheme="minorHAnsi" w:cstheme="minorHAnsi" w:hint="eastAsia"/>
          <w:b/>
          <w:kern w:val="2"/>
          <w:lang w:eastAsia="zh-CN"/>
        </w:rPr>
        <w:t>Introduce test case with MIMO correlation -XP Medium and TDLA30-5</w:t>
      </w:r>
    </w:p>
    <w:p w14:paraId="6D04C919" w14:textId="5D2FD04B" w:rsidR="00B025E4" w:rsidRPr="000D4EB3" w:rsidRDefault="00B025E4" w:rsidP="00B025E4">
      <w:pPr>
        <w:rPr>
          <w:rFonts w:asciiTheme="minorHAnsi" w:eastAsiaTheme="minorEastAsia" w:hAnsiTheme="minorHAnsi" w:cstheme="minorHAnsi"/>
          <w:b/>
          <w:kern w:val="2"/>
          <w:lang w:eastAsia="zh-CN"/>
        </w:rPr>
      </w:pPr>
      <w:r>
        <w:rPr>
          <w:rFonts w:asciiTheme="minorHAnsi" w:eastAsiaTheme="minorEastAsia" w:hAnsiTheme="minorHAnsi" w:cstheme="minorHAnsi" w:hint="eastAsia"/>
          <w:b/>
          <w:kern w:val="2"/>
          <w:lang w:eastAsia="zh-CN"/>
        </w:rPr>
        <w:t xml:space="preserve">Proposal </w:t>
      </w:r>
      <w:r w:rsidR="003B0B1B">
        <w:rPr>
          <w:rFonts w:asciiTheme="minorHAnsi" w:eastAsiaTheme="minorEastAsia" w:hAnsiTheme="minorHAnsi" w:cstheme="minorHAnsi" w:hint="eastAsia"/>
          <w:b/>
          <w:kern w:val="2"/>
          <w:lang w:eastAsia="zh-CN"/>
        </w:rPr>
        <w:t>7</w:t>
      </w:r>
      <w:r>
        <w:rPr>
          <w:rFonts w:asciiTheme="minorHAnsi" w:eastAsiaTheme="minorEastAsia" w:hAnsiTheme="minorHAnsi" w:cstheme="minorHAnsi" w:hint="eastAsia"/>
          <w:b/>
          <w:kern w:val="2"/>
          <w:lang w:eastAsia="zh-CN"/>
        </w:rPr>
        <w:t>-MCS&amp;Rank: It</w:t>
      </w:r>
      <w:r>
        <w:rPr>
          <w:rFonts w:asciiTheme="minorHAnsi" w:eastAsiaTheme="minorEastAsia" w:hAnsiTheme="minorHAnsi" w:cstheme="minorHAnsi"/>
          <w:b/>
          <w:kern w:val="2"/>
          <w:lang w:eastAsia="zh-CN"/>
        </w:rPr>
        <w:t>’</w:t>
      </w:r>
      <w:r>
        <w:rPr>
          <w:rFonts w:asciiTheme="minorHAnsi" w:eastAsiaTheme="minorEastAsia" w:hAnsiTheme="minorHAnsi" w:cstheme="minorHAnsi" w:hint="eastAsia"/>
          <w:b/>
          <w:kern w:val="2"/>
          <w:lang w:eastAsia="zh-CN"/>
        </w:rPr>
        <w:t>s feasible to use MCS20 (64QAM), Rank2 for introducing test cases.</w:t>
      </w:r>
    </w:p>
    <w:p w14:paraId="52EFBE79" w14:textId="77777777" w:rsidR="00B025E4" w:rsidRPr="00B025E4" w:rsidRDefault="00B025E4" w:rsidP="001C38D4">
      <w:pPr>
        <w:rPr>
          <w:rFonts w:asciiTheme="minorHAnsi" w:hAnsiTheme="minorHAnsi" w:cstheme="minorHAnsi"/>
          <w:lang w:eastAsia="zh-CN"/>
        </w:rPr>
      </w:pPr>
    </w:p>
    <w:p w14:paraId="1DCCAF6F" w14:textId="2CC72179" w:rsidR="008429AD" w:rsidRDefault="008429AD" w:rsidP="00D56ECE">
      <w:pPr>
        <w:pStyle w:val="1"/>
        <w:tabs>
          <w:tab w:val="num" w:pos="522"/>
        </w:tabs>
        <w:ind w:left="522" w:hanging="522"/>
        <w:rPr>
          <w:lang w:val="en-US" w:eastAsia="zh-CN"/>
        </w:rPr>
      </w:pPr>
      <w:r w:rsidRPr="00873E1F">
        <w:rPr>
          <w:rFonts w:hint="eastAsia"/>
          <w:lang w:val="en-US" w:eastAsia="zh-CN"/>
        </w:rPr>
        <w:t>Reference</w:t>
      </w:r>
    </w:p>
    <w:p w14:paraId="57D06163" w14:textId="014FE110" w:rsidR="00666F36" w:rsidRDefault="00924958" w:rsidP="00666F36">
      <w:pPr>
        <w:rPr>
          <w:rFonts w:asciiTheme="minorHAnsi" w:eastAsiaTheme="minorEastAsia" w:hAnsiTheme="minorHAnsi"/>
          <w:sz w:val="21"/>
          <w:lang w:eastAsia="zh-CN"/>
        </w:rPr>
      </w:pPr>
      <w:r>
        <w:rPr>
          <w:rFonts w:asciiTheme="minorHAnsi" w:eastAsiaTheme="minorEastAsia" w:hAnsiTheme="minorHAnsi" w:hint="eastAsia"/>
          <w:sz w:val="21"/>
          <w:lang w:eastAsia="zh-CN"/>
        </w:rPr>
        <w:t>[1</w:t>
      </w:r>
      <w:r w:rsidR="00666F36">
        <w:rPr>
          <w:rFonts w:asciiTheme="minorHAnsi" w:eastAsiaTheme="minorEastAsia" w:hAnsiTheme="minorHAnsi" w:hint="eastAsia"/>
          <w:sz w:val="21"/>
          <w:lang w:eastAsia="zh-CN"/>
        </w:rPr>
        <w:t xml:space="preserve">] </w:t>
      </w:r>
      <w:r w:rsidR="00607FC1" w:rsidRPr="00607FC1">
        <w:rPr>
          <w:rFonts w:asciiTheme="minorHAnsi" w:eastAsiaTheme="minorEastAsia" w:hAnsiTheme="minorHAnsi"/>
          <w:sz w:val="21"/>
          <w:lang w:eastAsia="zh-CN"/>
        </w:rPr>
        <w:t>R4-2008816</w:t>
      </w:r>
      <w:r w:rsidR="00607FC1" w:rsidRPr="00607FC1">
        <w:rPr>
          <w:rFonts w:asciiTheme="minorHAnsi" w:eastAsiaTheme="minorEastAsia" w:hAnsiTheme="minorHAnsi"/>
          <w:sz w:val="21"/>
          <w:lang w:eastAsia="zh-CN"/>
        </w:rPr>
        <w:tab/>
        <w:t>WF for PMI test case with Rel-16 Type II codebook</w:t>
      </w:r>
      <w:r w:rsidR="00666F36">
        <w:rPr>
          <w:rFonts w:asciiTheme="minorHAnsi" w:eastAsiaTheme="minorEastAsia" w:hAnsiTheme="minorHAnsi" w:hint="eastAsia"/>
          <w:sz w:val="21"/>
          <w:lang w:eastAsia="zh-CN"/>
        </w:rPr>
        <w:t>, Qualcomm</w:t>
      </w:r>
    </w:p>
    <w:p w14:paraId="18831DA2" w14:textId="79149934" w:rsidR="0081586A" w:rsidRPr="00607FC1" w:rsidRDefault="0081586A" w:rsidP="00666F36">
      <w:pPr>
        <w:rPr>
          <w:rFonts w:ascii="Arial" w:hAnsi="Arial" w:cs="Arial"/>
          <w:b/>
          <w:sz w:val="24"/>
        </w:rPr>
      </w:pPr>
      <w:r>
        <w:rPr>
          <w:rFonts w:asciiTheme="minorHAnsi" w:eastAsiaTheme="minorEastAsia" w:hAnsiTheme="minorHAnsi" w:hint="eastAsia"/>
          <w:sz w:val="21"/>
          <w:lang w:eastAsia="zh-CN"/>
        </w:rPr>
        <w:t xml:space="preserve">[2] </w:t>
      </w:r>
      <w:r w:rsidRPr="00924958">
        <w:rPr>
          <w:rFonts w:asciiTheme="minorHAnsi" w:eastAsiaTheme="minorEastAsia" w:hAnsiTheme="minorHAnsi"/>
          <w:sz w:val="21"/>
          <w:lang w:eastAsia="zh-CN"/>
        </w:rPr>
        <w:t>R4-200</w:t>
      </w:r>
      <w:r w:rsidRPr="00924958">
        <w:rPr>
          <w:rFonts w:asciiTheme="minorHAnsi" w:eastAsiaTheme="minorEastAsia" w:hAnsiTheme="minorHAnsi" w:hint="eastAsia"/>
          <w:sz w:val="21"/>
          <w:lang w:eastAsia="zh-CN"/>
        </w:rPr>
        <w:t xml:space="preserve">6317, </w:t>
      </w:r>
      <w:r w:rsidRPr="00924958">
        <w:rPr>
          <w:rFonts w:asciiTheme="minorHAnsi" w:eastAsiaTheme="minorEastAsia" w:hAnsiTheme="minorHAnsi"/>
          <w:sz w:val="21"/>
          <w:lang w:eastAsia="zh-CN"/>
        </w:rPr>
        <w:t>“Simulation results for PMI test cases with Rel-16 Type II codebook”</w:t>
      </w:r>
      <w:r w:rsidRPr="00924958">
        <w:rPr>
          <w:rFonts w:asciiTheme="minorHAnsi" w:eastAsiaTheme="minorEastAsia" w:hAnsiTheme="minorHAnsi" w:hint="eastAsia"/>
          <w:sz w:val="21"/>
          <w:lang w:eastAsia="zh-CN"/>
        </w:rPr>
        <w:t>, Samsung</w:t>
      </w:r>
    </w:p>
    <w:p w14:paraId="69B6E264" w14:textId="7C7B154E" w:rsidR="000D7419" w:rsidRDefault="000D7419" w:rsidP="000D7419">
      <w:pPr>
        <w:pStyle w:val="1"/>
        <w:tabs>
          <w:tab w:val="num" w:pos="522"/>
        </w:tabs>
        <w:ind w:left="522" w:hanging="522"/>
        <w:rPr>
          <w:lang w:val="en-US" w:eastAsia="zh-CN"/>
        </w:rPr>
      </w:pPr>
      <w:r>
        <w:rPr>
          <w:rFonts w:hint="eastAsia"/>
          <w:lang w:val="en-US" w:eastAsia="zh-CN"/>
        </w:rPr>
        <w:lastRenderedPageBreak/>
        <w:t>Annex</w:t>
      </w:r>
    </w:p>
    <w:p w14:paraId="6E792E14" w14:textId="68BCF730" w:rsidR="00F905DF" w:rsidRDefault="00F905DF" w:rsidP="00F905DF">
      <w:pPr>
        <w:rPr>
          <w:rFonts w:asciiTheme="minorHAnsi" w:eastAsiaTheme="minorEastAsia" w:hAnsiTheme="minorHAnsi" w:cstheme="minorHAnsi"/>
          <w:lang w:val="en-US" w:eastAsia="zh-CN"/>
        </w:rPr>
      </w:pPr>
      <w:r w:rsidRPr="00316F03">
        <w:rPr>
          <w:rFonts w:asciiTheme="minorHAnsi" w:eastAsiaTheme="minorEastAsia" w:hAnsiTheme="minorHAnsi" w:cstheme="minorHAnsi" w:hint="eastAsia"/>
          <w:lang w:val="en-US" w:eastAsia="zh-CN"/>
        </w:rPr>
        <w:t xml:space="preserve">Based on the agreed simulation assumption in [1], </w:t>
      </w:r>
      <w:r w:rsidR="00316F03">
        <w:rPr>
          <w:rFonts w:asciiTheme="minorHAnsi" w:eastAsiaTheme="minorEastAsia" w:hAnsiTheme="minorHAnsi" w:cstheme="minorHAnsi" w:hint="eastAsia"/>
          <w:lang w:val="en-US" w:eastAsia="zh-CN"/>
        </w:rPr>
        <w:t>simulation results</w:t>
      </w:r>
      <w:r w:rsidRPr="00316F03">
        <w:rPr>
          <w:rFonts w:asciiTheme="minorHAnsi" w:eastAsiaTheme="minorEastAsia" w:hAnsiTheme="minorHAnsi" w:cstheme="minorHAnsi" w:hint="eastAsia"/>
          <w:lang w:val="en-US" w:eastAsia="zh-CN"/>
        </w:rPr>
        <w:t xml:space="preserve"> with SU-MIMO set-up and MU-</w:t>
      </w:r>
      <w:r w:rsidR="00316F03">
        <w:rPr>
          <w:rFonts w:asciiTheme="minorHAnsi" w:eastAsiaTheme="minorEastAsia" w:hAnsiTheme="minorHAnsi" w:cstheme="minorHAnsi" w:hint="eastAsia"/>
          <w:lang w:val="en-US" w:eastAsia="zh-CN"/>
        </w:rPr>
        <w:t>MIMO set-up were provided below.</w:t>
      </w:r>
    </w:p>
    <w:p w14:paraId="3463DB2F" w14:textId="185113D1" w:rsidR="00316F03" w:rsidRDefault="00316F03" w:rsidP="00F905DF">
      <w:pPr>
        <w:rPr>
          <w:rFonts w:asciiTheme="minorHAnsi" w:eastAsiaTheme="minorEastAsia" w:hAnsiTheme="minorHAnsi" w:cstheme="minorHAnsi"/>
          <w:lang w:val="en-US" w:eastAsia="zh-CN"/>
        </w:rPr>
      </w:pPr>
      <w:r>
        <w:rPr>
          <w:rFonts w:asciiTheme="minorHAnsi" w:eastAsiaTheme="minorEastAsia" w:hAnsiTheme="minorHAnsi" w:cstheme="minorHAnsi" w:hint="eastAsia"/>
          <w:lang w:val="en-US" w:eastAsia="zh-CN"/>
        </w:rPr>
        <w:t xml:space="preserve">For comparison, </w:t>
      </w:r>
      <w:r w:rsidR="00E62D00">
        <w:rPr>
          <w:rFonts w:asciiTheme="minorHAnsi" w:eastAsiaTheme="minorEastAsia" w:hAnsiTheme="minorHAnsi" w:cstheme="minorHAnsi" w:hint="eastAsia"/>
          <w:lang w:val="en-US" w:eastAsia="zh-CN"/>
        </w:rPr>
        <w:t>we evaluated performance with 3 types of codebook: Rel-16 Type II codebook, Rel-1</w:t>
      </w:r>
      <w:r w:rsidR="00A953B8">
        <w:rPr>
          <w:rFonts w:asciiTheme="minorHAnsi" w:eastAsiaTheme="minorEastAsia" w:hAnsiTheme="minorHAnsi" w:cstheme="minorHAnsi" w:hint="eastAsia"/>
          <w:lang w:val="en-US" w:eastAsia="zh-CN"/>
        </w:rPr>
        <w:t>5</w:t>
      </w:r>
      <w:r w:rsidR="00E62D00">
        <w:rPr>
          <w:rFonts w:asciiTheme="minorHAnsi" w:eastAsiaTheme="minorEastAsia" w:hAnsiTheme="minorHAnsi" w:cstheme="minorHAnsi" w:hint="eastAsia"/>
          <w:lang w:val="en-US" w:eastAsia="zh-CN"/>
        </w:rPr>
        <w:t xml:space="preserve"> Type II codebook, Rel-15 Type I codebook. </w:t>
      </w:r>
    </w:p>
    <w:p w14:paraId="45ECCA9A" w14:textId="5A67F1DD" w:rsidR="00CC0C66" w:rsidRDefault="000D7419" w:rsidP="000D7419">
      <w:pPr>
        <w:pStyle w:val="2"/>
        <w:rPr>
          <w:lang w:val="en-US" w:eastAsia="zh-CN"/>
        </w:rPr>
      </w:pPr>
      <w:r w:rsidRPr="00316F03">
        <w:rPr>
          <w:rFonts w:hint="eastAsia"/>
          <w:lang w:val="en-US" w:eastAsia="zh-CN"/>
        </w:rPr>
        <w:t>SU-MIMO re</w:t>
      </w:r>
      <w:r>
        <w:rPr>
          <w:rFonts w:hint="eastAsia"/>
          <w:lang w:val="en-US" w:eastAsia="zh-CN"/>
        </w:rPr>
        <w:t>sults</w:t>
      </w:r>
      <w:bookmarkStart w:id="1" w:name="_GoBack"/>
      <w:bookmarkEnd w:id="1"/>
    </w:p>
    <w:p w14:paraId="60B69D40" w14:textId="264A97A5" w:rsidR="000D7419" w:rsidRPr="00E62D00" w:rsidRDefault="00E62D00" w:rsidP="000D7419">
      <w:pPr>
        <w:rPr>
          <w:rFonts w:asciiTheme="minorHAnsi" w:hAnsiTheme="minorHAnsi" w:cstheme="minorHAnsi"/>
          <w:b/>
          <w:u w:val="single"/>
          <w:lang w:val="en-US" w:eastAsia="zh-CN"/>
        </w:rPr>
      </w:pPr>
      <w:r w:rsidRPr="00E62D00">
        <w:rPr>
          <w:rFonts w:asciiTheme="minorHAnsi" w:hAnsiTheme="minorHAnsi" w:cstheme="minorHAnsi"/>
          <w:b/>
          <w:u w:val="single"/>
          <w:lang w:val="en-US" w:eastAsia="zh-CN"/>
        </w:rPr>
        <w:t>FR1 FDD mode</w:t>
      </w:r>
    </w:p>
    <w:p w14:paraId="16A86438" w14:textId="509B5042" w:rsidR="00E62D00" w:rsidRDefault="00E62D00" w:rsidP="000D7419">
      <w:pPr>
        <w:rPr>
          <w:lang w:val="en-US" w:eastAsia="zh-CN"/>
        </w:rPr>
      </w:pPr>
      <w:r w:rsidRPr="00E62D00">
        <w:rPr>
          <w:rFonts w:hint="eastAsia"/>
          <w:noProof/>
          <w:lang w:val="en-US" w:eastAsia="zh-CN"/>
        </w:rPr>
        <w:drawing>
          <wp:inline distT="0" distB="0" distL="0" distR="0" wp14:anchorId="4B3281A7" wp14:editId="70E3ED0D">
            <wp:extent cx="5916305" cy="2995684"/>
            <wp:effectExtent l="0" t="0" r="825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5924037" cy="2999599"/>
                    </a:xfrm>
                    <a:prstGeom prst="rect">
                      <a:avLst/>
                    </a:prstGeom>
                    <a:noFill/>
                    <a:ln>
                      <a:noFill/>
                    </a:ln>
                  </pic:spPr>
                </pic:pic>
              </a:graphicData>
            </a:graphic>
          </wp:inline>
        </w:drawing>
      </w:r>
    </w:p>
    <w:p w14:paraId="705B5A4E" w14:textId="52C69DCF" w:rsidR="00E62D00" w:rsidRPr="00E62D00" w:rsidRDefault="00E62D00" w:rsidP="00E62D00">
      <w:pPr>
        <w:jc w:val="center"/>
        <w:rPr>
          <w:b/>
          <w:lang w:val="en-US" w:eastAsia="zh-CN"/>
        </w:rPr>
      </w:pPr>
      <w:r w:rsidRPr="00E62D00">
        <w:rPr>
          <w:rFonts w:hint="eastAsia"/>
          <w:b/>
          <w:lang w:val="en-US" w:eastAsia="zh-CN"/>
        </w:rPr>
        <w:t xml:space="preserve">Figure A-1: FDD 16x2 XP High Throughput </w:t>
      </w:r>
      <w:proofErr w:type="spellStart"/>
      <w:r w:rsidRPr="00E62D00">
        <w:rPr>
          <w:rFonts w:hint="eastAsia"/>
          <w:b/>
          <w:lang w:val="en-US" w:eastAsia="zh-CN"/>
        </w:rPr>
        <w:t>vs</w:t>
      </w:r>
      <w:proofErr w:type="spellEnd"/>
      <w:r w:rsidRPr="00E62D00">
        <w:rPr>
          <w:rFonts w:hint="eastAsia"/>
          <w:b/>
          <w:lang w:val="en-US" w:eastAsia="zh-CN"/>
        </w:rPr>
        <w:t xml:space="preserve"> SNR</w:t>
      </w:r>
    </w:p>
    <w:p w14:paraId="7A96FD21" w14:textId="44436482" w:rsidR="00E62D00" w:rsidRDefault="00E62D00" w:rsidP="00E62D00">
      <w:pPr>
        <w:jc w:val="center"/>
        <w:rPr>
          <w:lang w:val="en-US" w:eastAsia="zh-CN"/>
        </w:rPr>
      </w:pPr>
      <w:r w:rsidRPr="00E62D00">
        <w:rPr>
          <w:rFonts w:hint="eastAsia"/>
          <w:noProof/>
          <w:lang w:val="en-US" w:eastAsia="zh-CN"/>
        </w:rPr>
        <w:drawing>
          <wp:inline distT="0" distB="0" distL="0" distR="0" wp14:anchorId="761031B4" wp14:editId="586E50E5">
            <wp:extent cx="6122035" cy="3058560"/>
            <wp:effectExtent l="0" t="0" r="0" b="889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6122035" cy="3058560"/>
                    </a:xfrm>
                    <a:prstGeom prst="rect">
                      <a:avLst/>
                    </a:prstGeom>
                    <a:noFill/>
                    <a:ln>
                      <a:noFill/>
                    </a:ln>
                  </pic:spPr>
                </pic:pic>
              </a:graphicData>
            </a:graphic>
          </wp:inline>
        </w:drawing>
      </w:r>
    </w:p>
    <w:p w14:paraId="0C08AA87" w14:textId="652675FF" w:rsidR="00E62D00" w:rsidRDefault="00E62D00" w:rsidP="00E62D00">
      <w:pPr>
        <w:jc w:val="center"/>
        <w:rPr>
          <w:b/>
          <w:lang w:val="en-US" w:eastAsia="zh-CN"/>
        </w:rPr>
      </w:pPr>
      <w:r>
        <w:rPr>
          <w:rFonts w:hint="eastAsia"/>
          <w:b/>
          <w:lang w:val="en-US" w:eastAsia="zh-CN"/>
        </w:rPr>
        <w:t>Figure A-2</w:t>
      </w:r>
      <w:r w:rsidRPr="00E62D00">
        <w:rPr>
          <w:rFonts w:hint="eastAsia"/>
          <w:b/>
          <w:lang w:val="en-US" w:eastAsia="zh-CN"/>
        </w:rPr>
        <w:t xml:space="preserve">: FDD 16x2 XP </w:t>
      </w:r>
      <w:r>
        <w:rPr>
          <w:rFonts w:hint="eastAsia"/>
          <w:b/>
          <w:lang w:val="en-US" w:eastAsia="zh-CN"/>
        </w:rPr>
        <w:t>Medium</w:t>
      </w:r>
      <w:r w:rsidRPr="00E62D00">
        <w:rPr>
          <w:rFonts w:hint="eastAsia"/>
          <w:b/>
          <w:lang w:val="en-US" w:eastAsia="zh-CN"/>
        </w:rPr>
        <w:t xml:space="preserve"> Throughput </w:t>
      </w:r>
      <w:proofErr w:type="spellStart"/>
      <w:r w:rsidRPr="00E62D00">
        <w:rPr>
          <w:rFonts w:hint="eastAsia"/>
          <w:b/>
          <w:lang w:val="en-US" w:eastAsia="zh-CN"/>
        </w:rPr>
        <w:t>vs</w:t>
      </w:r>
      <w:proofErr w:type="spellEnd"/>
      <w:r w:rsidRPr="00E62D00">
        <w:rPr>
          <w:rFonts w:hint="eastAsia"/>
          <w:b/>
          <w:lang w:val="en-US" w:eastAsia="zh-CN"/>
        </w:rPr>
        <w:t xml:space="preserve"> SNR</w:t>
      </w:r>
    </w:p>
    <w:p w14:paraId="0F899E38" w14:textId="246DA447" w:rsidR="00E62D00" w:rsidRDefault="00443CB6" w:rsidP="00E62D00">
      <w:pPr>
        <w:jc w:val="center"/>
        <w:rPr>
          <w:b/>
          <w:lang w:val="en-US" w:eastAsia="zh-CN"/>
        </w:rPr>
      </w:pPr>
      <w:r w:rsidRPr="00443CB6">
        <w:rPr>
          <w:rFonts w:hint="eastAsia"/>
          <w:noProof/>
          <w:lang w:val="en-US" w:eastAsia="zh-CN"/>
        </w:rPr>
        <w:lastRenderedPageBreak/>
        <w:drawing>
          <wp:inline distT="0" distB="0" distL="0" distR="0" wp14:anchorId="6902A963" wp14:editId="1E028349">
            <wp:extent cx="6122035" cy="3083210"/>
            <wp:effectExtent l="0" t="0" r="0" b="317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6122035" cy="3083210"/>
                    </a:xfrm>
                    <a:prstGeom prst="rect">
                      <a:avLst/>
                    </a:prstGeom>
                    <a:noFill/>
                    <a:ln>
                      <a:noFill/>
                    </a:ln>
                  </pic:spPr>
                </pic:pic>
              </a:graphicData>
            </a:graphic>
          </wp:inline>
        </w:drawing>
      </w:r>
    </w:p>
    <w:p w14:paraId="332FAFF3" w14:textId="7BCDA034" w:rsidR="00443CB6" w:rsidRDefault="00443CB6" w:rsidP="00443CB6">
      <w:pPr>
        <w:jc w:val="center"/>
        <w:rPr>
          <w:b/>
          <w:lang w:val="en-US" w:eastAsia="zh-CN"/>
        </w:rPr>
      </w:pPr>
      <w:r>
        <w:rPr>
          <w:rFonts w:hint="eastAsia"/>
          <w:b/>
          <w:lang w:val="en-US" w:eastAsia="zh-CN"/>
        </w:rPr>
        <w:t>Figure A-3</w:t>
      </w:r>
      <w:r w:rsidRPr="00E62D00">
        <w:rPr>
          <w:rFonts w:hint="eastAsia"/>
          <w:b/>
          <w:lang w:val="en-US" w:eastAsia="zh-CN"/>
        </w:rPr>
        <w:t xml:space="preserve">: </w:t>
      </w:r>
      <w:r>
        <w:rPr>
          <w:rFonts w:hint="eastAsia"/>
          <w:b/>
          <w:lang w:val="en-US" w:eastAsia="zh-CN"/>
        </w:rPr>
        <w:t>T</w:t>
      </w:r>
      <w:r w:rsidRPr="00E62D00">
        <w:rPr>
          <w:rFonts w:hint="eastAsia"/>
          <w:b/>
          <w:lang w:val="en-US" w:eastAsia="zh-CN"/>
        </w:rPr>
        <w:t xml:space="preserve">DD 16x2 XP </w:t>
      </w:r>
      <w:r>
        <w:rPr>
          <w:rFonts w:hint="eastAsia"/>
          <w:b/>
          <w:lang w:val="en-US" w:eastAsia="zh-CN"/>
        </w:rPr>
        <w:t>High</w:t>
      </w:r>
      <w:r w:rsidRPr="00E62D00">
        <w:rPr>
          <w:rFonts w:hint="eastAsia"/>
          <w:b/>
          <w:lang w:val="en-US" w:eastAsia="zh-CN"/>
        </w:rPr>
        <w:t xml:space="preserve"> Throughput </w:t>
      </w:r>
      <w:proofErr w:type="spellStart"/>
      <w:r w:rsidRPr="00E62D00">
        <w:rPr>
          <w:rFonts w:hint="eastAsia"/>
          <w:b/>
          <w:lang w:val="en-US" w:eastAsia="zh-CN"/>
        </w:rPr>
        <w:t>vs</w:t>
      </w:r>
      <w:proofErr w:type="spellEnd"/>
      <w:r w:rsidRPr="00E62D00">
        <w:rPr>
          <w:rFonts w:hint="eastAsia"/>
          <w:b/>
          <w:lang w:val="en-US" w:eastAsia="zh-CN"/>
        </w:rPr>
        <w:t xml:space="preserve"> SNR</w:t>
      </w:r>
    </w:p>
    <w:p w14:paraId="216823BC" w14:textId="2C0481ED" w:rsidR="00443CB6" w:rsidRDefault="00443CB6" w:rsidP="00E62D00">
      <w:pPr>
        <w:jc w:val="center"/>
        <w:rPr>
          <w:b/>
          <w:lang w:val="en-US" w:eastAsia="zh-CN"/>
        </w:rPr>
      </w:pPr>
      <w:r w:rsidRPr="00443CB6">
        <w:rPr>
          <w:rFonts w:hint="eastAsia"/>
          <w:noProof/>
          <w:lang w:val="en-US" w:eastAsia="zh-CN"/>
        </w:rPr>
        <w:drawing>
          <wp:inline distT="0" distB="0" distL="0" distR="0" wp14:anchorId="7A5BB19E" wp14:editId="5CE64D33">
            <wp:extent cx="6122035" cy="2892074"/>
            <wp:effectExtent l="0" t="0" r="0" b="381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6122035" cy="2892074"/>
                    </a:xfrm>
                    <a:prstGeom prst="rect">
                      <a:avLst/>
                    </a:prstGeom>
                    <a:noFill/>
                    <a:ln>
                      <a:noFill/>
                    </a:ln>
                  </pic:spPr>
                </pic:pic>
              </a:graphicData>
            </a:graphic>
          </wp:inline>
        </w:drawing>
      </w:r>
    </w:p>
    <w:p w14:paraId="67F496EC" w14:textId="6DF53CDD" w:rsidR="00443CB6" w:rsidRPr="00443CB6" w:rsidRDefault="00443CB6" w:rsidP="00443CB6">
      <w:pPr>
        <w:jc w:val="center"/>
        <w:rPr>
          <w:b/>
          <w:lang w:val="en-US" w:eastAsia="zh-CN"/>
        </w:rPr>
      </w:pPr>
      <w:r>
        <w:rPr>
          <w:rFonts w:hint="eastAsia"/>
          <w:b/>
          <w:lang w:val="en-US" w:eastAsia="zh-CN"/>
        </w:rPr>
        <w:t>Figure A-4</w:t>
      </w:r>
      <w:r w:rsidRPr="00E62D00">
        <w:rPr>
          <w:rFonts w:hint="eastAsia"/>
          <w:b/>
          <w:lang w:val="en-US" w:eastAsia="zh-CN"/>
        </w:rPr>
        <w:t xml:space="preserve">: </w:t>
      </w:r>
      <w:r>
        <w:rPr>
          <w:rFonts w:hint="eastAsia"/>
          <w:b/>
          <w:lang w:val="en-US" w:eastAsia="zh-CN"/>
        </w:rPr>
        <w:t>T</w:t>
      </w:r>
      <w:r w:rsidRPr="00E62D00">
        <w:rPr>
          <w:rFonts w:hint="eastAsia"/>
          <w:b/>
          <w:lang w:val="en-US" w:eastAsia="zh-CN"/>
        </w:rPr>
        <w:t xml:space="preserve">DD 16x2 XP </w:t>
      </w:r>
      <w:r>
        <w:rPr>
          <w:b/>
          <w:lang w:val="en-US" w:eastAsia="zh-CN"/>
        </w:rPr>
        <w:t>Medium</w:t>
      </w:r>
      <w:r w:rsidRPr="00E62D00">
        <w:rPr>
          <w:rFonts w:hint="eastAsia"/>
          <w:b/>
          <w:lang w:val="en-US" w:eastAsia="zh-CN"/>
        </w:rPr>
        <w:t xml:space="preserve"> Throughput vs</w:t>
      </w:r>
      <w:r>
        <w:rPr>
          <w:rFonts w:hint="eastAsia"/>
          <w:b/>
          <w:lang w:val="en-US" w:eastAsia="zh-CN"/>
        </w:rPr>
        <w:t>.</w:t>
      </w:r>
      <w:r w:rsidRPr="00E62D00">
        <w:rPr>
          <w:rFonts w:hint="eastAsia"/>
          <w:b/>
          <w:lang w:val="en-US" w:eastAsia="zh-CN"/>
        </w:rPr>
        <w:t xml:space="preserve"> SNR</w:t>
      </w:r>
    </w:p>
    <w:p w14:paraId="0F35C2A5" w14:textId="6389BA1B" w:rsidR="000D7419" w:rsidRDefault="000D7419" w:rsidP="000D7419">
      <w:pPr>
        <w:pStyle w:val="2"/>
        <w:rPr>
          <w:lang w:val="en-US" w:eastAsia="zh-CN"/>
        </w:rPr>
      </w:pPr>
      <w:r>
        <w:rPr>
          <w:rFonts w:hint="eastAsia"/>
          <w:lang w:val="en-US" w:eastAsia="zh-CN"/>
        </w:rPr>
        <w:t>MU-MIMO results</w:t>
      </w:r>
    </w:p>
    <w:p w14:paraId="50FFADF1" w14:textId="7FFB36A7" w:rsidR="00CC0C66" w:rsidRPr="00E52A84" w:rsidRDefault="003B0B1B" w:rsidP="00CC0C66">
      <w:pPr>
        <w:rPr>
          <w:rFonts w:asciiTheme="minorHAnsi" w:hAnsiTheme="minorHAnsi" w:cstheme="minorHAnsi"/>
          <w:lang w:val="en-US" w:eastAsia="zh-CN"/>
        </w:rPr>
      </w:pPr>
      <w:r w:rsidRPr="00E52A84">
        <w:rPr>
          <w:rFonts w:asciiTheme="minorHAnsi" w:hAnsiTheme="minorHAnsi" w:cstheme="minorHAnsi"/>
          <w:lang w:val="en-US" w:eastAsia="zh-CN"/>
        </w:rPr>
        <w:t xml:space="preserve">To be updated </w:t>
      </w:r>
    </w:p>
    <w:p w14:paraId="669F815F" w14:textId="170DAE56" w:rsidR="001468C9" w:rsidRPr="001468C9" w:rsidRDefault="001468C9" w:rsidP="001468C9">
      <w:pPr>
        <w:spacing w:after="120"/>
        <w:rPr>
          <w:rFonts w:asciiTheme="minorHAnsi" w:eastAsiaTheme="minorEastAsia" w:hAnsiTheme="minorHAnsi" w:cstheme="minorHAnsi"/>
          <w:color w:val="000000"/>
          <w:lang w:eastAsia="zh-CN"/>
        </w:rPr>
      </w:pPr>
    </w:p>
    <w:sectPr w:rsidR="001468C9" w:rsidRPr="001468C9"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87A9801" w14:textId="77777777" w:rsidR="00260C07" w:rsidRDefault="00260C07">
      <w:r>
        <w:separator/>
      </w:r>
    </w:p>
  </w:endnote>
  <w:endnote w:type="continuationSeparator" w:id="0">
    <w:p w14:paraId="539C82A4" w14:textId="77777777" w:rsidR="00260C07" w:rsidRDefault="00260C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63EB8F9" w14:textId="77777777" w:rsidR="00260C07" w:rsidRDefault="00260C07">
      <w:r>
        <w:separator/>
      </w:r>
    </w:p>
  </w:footnote>
  <w:footnote w:type="continuationSeparator" w:id="0">
    <w:p w14:paraId="79EC2311" w14:textId="77777777" w:rsidR="00260C07" w:rsidRDefault="00260C0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3C40C1"/>
    <w:multiLevelType w:val="hybridMultilevel"/>
    <w:tmpl w:val="FCBAF00A"/>
    <w:lvl w:ilvl="0" w:tplc="04090001">
      <w:start w:val="1"/>
      <w:numFmt w:val="bullet"/>
      <w:lvlText w:val=""/>
      <w:lvlJc w:val="left"/>
      <w:pPr>
        <w:ind w:left="463" w:hanging="420"/>
      </w:pPr>
      <w:rPr>
        <w:rFonts w:ascii="Symbol" w:hAnsi="Symbol" w:hint="default"/>
      </w:rPr>
    </w:lvl>
    <w:lvl w:ilvl="1" w:tplc="04090003">
      <w:start w:val="1"/>
      <w:numFmt w:val="bullet"/>
      <w:lvlText w:val=""/>
      <w:lvlJc w:val="left"/>
      <w:pPr>
        <w:ind w:left="883" w:hanging="420"/>
      </w:pPr>
      <w:rPr>
        <w:rFonts w:ascii="Wingdings" w:hAnsi="Wingdings" w:hint="default"/>
      </w:rPr>
    </w:lvl>
    <w:lvl w:ilvl="2" w:tplc="04090005">
      <w:start w:val="1"/>
      <w:numFmt w:val="bullet"/>
      <w:lvlText w:val=""/>
      <w:lvlJc w:val="left"/>
      <w:pPr>
        <w:ind w:left="1303" w:hanging="420"/>
      </w:pPr>
      <w:rPr>
        <w:rFonts w:ascii="Wingdings" w:hAnsi="Wingdings" w:hint="default"/>
      </w:rPr>
    </w:lvl>
    <w:lvl w:ilvl="3" w:tplc="04090001" w:tentative="1">
      <w:start w:val="1"/>
      <w:numFmt w:val="bullet"/>
      <w:lvlText w:val=""/>
      <w:lvlJc w:val="left"/>
      <w:pPr>
        <w:ind w:left="1723" w:hanging="420"/>
      </w:pPr>
      <w:rPr>
        <w:rFonts w:ascii="Wingdings" w:hAnsi="Wingdings" w:hint="default"/>
      </w:rPr>
    </w:lvl>
    <w:lvl w:ilvl="4" w:tplc="04090003" w:tentative="1">
      <w:start w:val="1"/>
      <w:numFmt w:val="bullet"/>
      <w:lvlText w:val=""/>
      <w:lvlJc w:val="left"/>
      <w:pPr>
        <w:ind w:left="2143" w:hanging="420"/>
      </w:pPr>
      <w:rPr>
        <w:rFonts w:ascii="Wingdings" w:hAnsi="Wingdings" w:hint="default"/>
      </w:rPr>
    </w:lvl>
    <w:lvl w:ilvl="5" w:tplc="04090005" w:tentative="1">
      <w:start w:val="1"/>
      <w:numFmt w:val="bullet"/>
      <w:lvlText w:val=""/>
      <w:lvlJc w:val="left"/>
      <w:pPr>
        <w:ind w:left="2563" w:hanging="420"/>
      </w:pPr>
      <w:rPr>
        <w:rFonts w:ascii="Wingdings" w:hAnsi="Wingdings" w:hint="default"/>
      </w:rPr>
    </w:lvl>
    <w:lvl w:ilvl="6" w:tplc="04090001" w:tentative="1">
      <w:start w:val="1"/>
      <w:numFmt w:val="bullet"/>
      <w:lvlText w:val=""/>
      <w:lvlJc w:val="left"/>
      <w:pPr>
        <w:ind w:left="2983" w:hanging="420"/>
      </w:pPr>
      <w:rPr>
        <w:rFonts w:ascii="Wingdings" w:hAnsi="Wingdings" w:hint="default"/>
      </w:rPr>
    </w:lvl>
    <w:lvl w:ilvl="7" w:tplc="04090003" w:tentative="1">
      <w:start w:val="1"/>
      <w:numFmt w:val="bullet"/>
      <w:lvlText w:val=""/>
      <w:lvlJc w:val="left"/>
      <w:pPr>
        <w:ind w:left="3403" w:hanging="420"/>
      </w:pPr>
      <w:rPr>
        <w:rFonts w:ascii="Wingdings" w:hAnsi="Wingdings" w:hint="default"/>
      </w:rPr>
    </w:lvl>
    <w:lvl w:ilvl="8" w:tplc="04090005" w:tentative="1">
      <w:start w:val="1"/>
      <w:numFmt w:val="bullet"/>
      <w:lvlText w:val=""/>
      <w:lvlJc w:val="left"/>
      <w:pPr>
        <w:ind w:left="3823" w:hanging="420"/>
      </w:pPr>
      <w:rPr>
        <w:rFonts w:ascii="Wingdings" w:hAnsi="Wingdings" w:hint="default"/>
      </w:rPr>
    </w:lvl>
  </w:abstractNum>
  <w:abstractNum w:abstractNumId="1">
    <w:nsid w:val="07840648"/>
    <w:multiLevelType w:val="multilevel"/>
    <w:tmpl w:val="F97211FE"/>
    <w:lvl w:ilvl="0">
      <w:start w:val="1"/>
      <w:numFmt w:val="decimal"/>
      <w:lvlText w:val="%1."/>
      <w:lvlJc w:val="left"/>
      <w:pPr>
        <w:ind w:left="405" w:hanging="405"/>
      </w:pPr>
      <w:rPr>
        <w:rFonts w:eastAsia="MS Mincho"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nsid w:val="079B76EE"/>
    <w:multiLevelType w:val="hybridMultilevel"/>
    <w:tmpl w:val="B1801E48"/>
    <w:lvl w:ilvl="0" w:tplc="F5DC9D90">
      <w:start w:val="1"/>
      <w:numFmt w:val="bullet"/>
      <w:lvlText w:val="•"/>
      <w:lvlJc w:val="left"/>
      <w:pPr>
        <w:tabs>
          <w:tab w:val="num" w:pos="360"/>
        </w:tabs>
        <w:ind w:left="360" w:hanging="360"/>
      </w:pPr>
      <w:rPr>
        <w:rFonts w:ascii="Arial" w:hAnsi="Arial" w:hint="default"/>
      </w:rPr>
    </w:lvl>
    <w:lvl w:ilvl="1" w:tplc="41C693F4">
      <w:numFmt w:val="bullet"/>
      <w:lvlText w:val="–"/>
      <w:lvlJc w:val="left"/>
      <w:pPr>
        <w:tabs>
          <w:tab w:val="num" w:pos="1080"/>
        </w:tabs>
        <w:ind w:left="1080" w:hanging="360"/>
      </w:pPr>
      <w:rPr>
        <w:rFonts w:ascii="Arial" w:hAnsi="Arial" w:hint="default"/>
      </w:rPr>
    </w:lvl>
    <w:lvl w:ilvl="2" w:tplc="9F74B866" w:tentative="1">
      <w:start w:val="1"/>
      <w:numFmt w:val="bullet"/>
      <w:lvlText w:val="•"/>
      <w:lvlJc w:val="left"/>
      <w:pPr>
        <w:tabs>
          <w:tab w:val="num" w:pos="1800"/>
        </w:tabs>
        <w:ind w:left="1800" w:hanging="360"/>
      </w:pPr>
      <w:rPr>
        <w:rFonts w:ascii="Arial" w:hAnsi="Arial" w:hint="default"/>
      </w:rPr>
    </w:lvl>
    <w:lvl w:ilvl="3" w:tplc="AFCA5958" w:tentative="1">
      <w:start w:val="1"/>
      <w:numFmt w:val="bullet"/>
      <w:lvlText w:val="•"/>
      <w:lvlJc w:val="left"/>
      <w:pPr>
        <w:tabs>
          <w:tab w:val="num" w:pos="2520"/>
        </w:tabs>
        <w:ind w:left="2520" w:hanging="360"/>
      </w:pPr>
      <w:rPr>
        <w:rFonts w:ascii="Arial" w:hAnsi="Arial" w:hint="default"/>
      </w:rPr>
    </w:lvl>
    <w:lvl w:ilvl="4" w:tplc="F5848064" w:tentative="1">
      <w:start w:val="1"/>
      <w:numFmt w:val="bullet"/>
      <w:lvlText w:val="•"/>
      <w:lvlJc w:val="left"/>
      <w:pPr>
        <w:tabs>
          <w:tab w:val="num" w:pos="3240"/>
        </w:tabs>
        <w:ind w:left="3240" w:hanging="360"/>
      </w:pPr>
      <w:rPr>
        <w:rFonts w:ascii="Arial" w:hAnsi="Arial" w:hint="default"/>
      </w:rPr>
    </w:lvl>
    <w:lvl w:ilvl="5" w:tplc="DB44665E" w:tentative="1">
      <w:start w:val="1"/>
      <w:numFmt w:val="bullet"/>
      <w:lvlText w:val="•"/>
      <w:lvlJc w:val="left"/>
      <w:pPr>
        <w:tabs>
          <w:tab w:val="num" w:pos="3960"/>
        </w:tabs>
        <w:ind w:left="3960" w:hanging="360"/>
      </w:pPr>
      <w:rPr>
        <w:rFonts w:ascii="Arial" w:hAnsi="Arial" w:hint="default"/>
      </w:rPr>
    </w:lvl>
    <w:lvl w:ilvl="6" w:tplc="97DC65FE" w:tentative="1">
      <w:start w:val="1"/>
      <w:numFmt w:val="bullet"/>
      <w:lvlText w:val="•"/>
      <w:lvlJc w:val="left"/>
      <w:pPr>
        <w:tabs>
          <w:tab w:val="num" w:pos="4680"/>
        </w:tabs>
        <w:ind w:left="4680" w:hanging="360"/>
      </w:pPr>
      <w:rPr>
        <w:rFonts w:ascii="Arial" w:hAnsi="Arial" w:hint="default"/>
      </w:rPr>
    </w:lvl>
    <w:lvl w:ilvl="7" w:tplc="5CD2494C" w:tentative="1">
      <w:start w:val="1"/>
      <w:numFmt w:val="bullet"/>
      <w:lvlText w:val="•"/>
      <w:lvlJc w:val="left"/>
      <w:pPr>
        <w:tabs>
          <w:tab w:val="num" w:pos="5400"/>
        </w:tabs>
        <w:ind w:left="5400" w:hanging="360"/>
      </w:pPr>
      <w:rPr>
        <w:rFonts w:ascii="Arial" w:hAnsi="Arial" w:hint="default"/>
      </w:rPr>
    </w:lvl>
    <w:lvl w:ilvl="8" w:tplc="7F40387C" w:tentative="1">
      <w:start w:val="1"/>
      <w:numFmt w:val="bullet"/>
      <w:lvlText w:val="•"/>
      <w:lvlJc w:val="left"/>
      <w:pPr>
        <w:tabs>
          <w:tab w:val="num" w:pos="6120"/>
        </w:tabs>
        <w:ind w:left="6120" w:hanging="360"/>
      </w:pPr>
      <w:rPr>
        <w:rFonts w:ascii="Arial" w:hAnsi="Arial" w:hint="default"/>
      </w:rPr>
    </w:lvl>
  </w:abstractNum>
  <w:abstractNum w:abstractNumId="3">
    <w:nsid w:val="0ABB6674"/>
    <w:multiLevelType w:val="hybridMultilevel"/>
    <w:tmpl w:val="5448AF0E"/>
    <w:lvl w:ilvl="0" w:tplc="35BE31C8">
      <w:start w:val="1"/>
      <w:numFmt w:val="bullet"/>
      <w:lvlText w:val="•"/>
      <w:lvlJc w:val="left"/>
      <w:pPr>
        <w:tabs>
          <w:tab w:val="num" w:pos="360"/>
        </w:tabs>
        <w:ind w:left="360" w:hanging="360"/>
      </w:pPr>
      <w:rPr>
        <w:rFonts w:ascii="Arial" w:hAnsi="Arial" w:hint="default"/>
      </w:rPr>
    </w:lvl>
    <w:lvl w:ilvl="1" w:tplc="3E302574">
      <w:numFmt w:val="bullet"/>
      <w:lvlText w:val="–"/>
      <w:lvlJc w:val="left"/>
      <w:pPr>
        <w:tabs>
          <w:tab w:val="num" w:pos="1080"/>
        </w:tabs>
        <w:ind w:left="1080" w:hanging="360"/>
      </w:pPr>
      <w:rPr>
        <w:rFonts w:ascii="Arial" w:hAnsi="Arial" w:hint="default"/>
      </w:rPr>
    </w:lvl>
    <w:lvl w:ilvl="2" w:tplc="19E022B0" w:tentative="1">
      <w:start w:val="1"/>
      <w:numFmt w:val="bullet"/>
      <w:lvlText w:val="•"/>
      <w:lvlJc w:val="left"/>
      <w:pPr>
        <w:tabs>
          <w:tab w:val="num" w:pos="1800"/>
        </w:tabs>
        <w:ind w:left="1800" w:hanging="360"/>
      </w:pPr>
      <w:rPr>
        <w:rFonts w:ascii="Arial" w:hAnsi="Arial" w:hint="default"/>
      </w:rPr>
    </w:lvl>
    <w:lvl w:ilvl="3" w:tplc="FABA45D6" w:tentative="1">
      <w:start w:val="1"/>
      <w:numFmt w:val="bullet"/>
      <w:lvlText w:val="•"/>
      <w:lvlJc w:val="left"/>
      <w:pPr>
        <w:tabs>
          <w:tab w:val="num" w:pos="2520"/>
        </w:tabs>
        <w:ind w:left="2520" w:hanging="360"/>
      </w:pPr>
      <w:rPr>
        <w:rFonts w:ascii="Arial" w:hAnsi="Arial" w:hint="default"/>
      </w:rPr>
    </w:lvl>
    <w:lvl w:ilvl="4" w:tplc="98BE2A98" w:tentative="1">
      <w:start w:val="1"/>
      <w:numFmt w:val="bullet"/>
      <w:lvlText w:val="•"/>
      <w:lvlJc w:val="left"/>
      <w:pPr>
        <w:tabs>
          <w:tab w:val="num" w:pos="3240"/>
        </w:tabs>
        <w:ind w:left="3240" w:hanging="360"/>
      </w:pPr>
      <w:rPr>
        <w:rFonts w:ascii="Arial" w:hAnsi="Arial" w:hint="default"/>
      </w:rPr>
    </w:lvl>
    <w:lvl w:ilvl="5" w:tplc="4D148CF0" w:tentative="1">
      <w:start w:val="1"/>
      <w:numFmt w:val="bullet"/>
      <w:lvlText w:val="•"/>
      <w:lvlJc w:val="left"/>
      <w:pPr>
        <w:tabs>
          <w:tab w:val="num" w:pos="3960"/>
        </w:tabs>
        <w:ind w:left="3960" w:hanging="360"/>
      </w:pPr>
      <w:rPr>
        <w:rFonts w:ascii="Arial" w:hAnsi="Arial" w:hint="default"/>
      </w:rPr>
    </w:lvl>
    <w:lvl w:ilvl="6" w:tplc="436A9680" w:tentative="1">
      <w:start w:val="1"/>
      <w:numFmt w:val="bullet"/>
      <w:lvlText w:val="•"/>
      <w:lvlJc w:val="left"/>
      <w:pPr>
        <w:tabs>
          <w:tab w:val="num" w:pos="4680"/>
        </w:tabs>
        <w:ind w:left="4680" w:hanging="360"/>
      </w:pPr>
      <w:rPr>
        <w:rFonts w:ascii="Arial" w:hAnsi="Arial" w:hint="default"/>
      </w:rPr>
    </w:lvl>
    <w:lvl w:ilvl="7" w:tplc="227E8892" w:tentative="1">
      <w:start w:val="1"/>
      <w:numFmt w:val="bullet"/>
      <w:lvlText w:val="•"/>
      <w:lvlJc w:val="left"/>
      <w:pPr>
        <w:tabs>
          <w:tab w:val="num" w:pos="5400"/>
        </w:tabs>
        <w:ind w:left="5400" w:hanging="360"/>
      </w:pPr>
      <w:rPr>
        <w:rFonts w:ascii="Arial" w:hAnsi="Arial" w:hint="default"/>
      </w:rPr>
    </w:lvl>
    <w:lvl w:ilvl="8" w:tplc="D852684C" w:tentative="1">
      <w:start w:val="1"/>
      <w:numFmt w:val="bullet"/>
      <w:lvlText w:val="•"/>
      <w:lvlJc w:val="left"/>
      <w:pPr>
        <w:tabs>
          <w:tab w:val="num" w:pos="6120"/>
        </w:tabs>
        <w:ind w:left="6120" w:hanging="360"/>
      </w:pPr>
      <w:rPr>
        <w:rFonts w:ascii="Arial" w:hAnsi="Arial" w:hint="default"/>
      </w:rPr>
    </w:lvl>
  </w:abstractNum>
  <w:abstractNum w:abstractNumId="4">
    <w:nsid w:val="3AA46647"/>
    <w:multiLevelType w:val="hybridMultilevel"/>
    <w:tmpl w:val="608679F6"/>
    <w:lvl w:ilvl="0" w:tplc="78A864BC">
      <w:start w:val="1"/>
      <w:numFmt w:val="decimal"/>
      <w:pStyle w:val="Proposal"/>
      <w:lvlText w:val="Proposal %1"/>
      <w:lvlJc w:val="left"/>
      <w:pPr>
        <w:tabs>
          <w:tab w:val="num" w:pos="7424"/>
        </w:tabs>
        <w:ind w:left="7424" w:hanging="1304"/>
      </w:pPr>
      <w:rPr>
        <w:rFonts w:hint="default"/>
      </w:rPr>
    </w:lvl>
    <w:lvl w:ilvl="1" w:tplc="04090019" w:tentative="1">
      <w:start w:val="1"/>
      <w:numFmt w:val="lowerLetter"/>
      <w:lvlText w:val="%2."/>
      <w:lvlJc w:val="left"/>
      <w:pPr>
        <w:tabs>
          <w:tab w:val="num" w:pos="7560"/>
        </w:tabs>
        <w:ind w:left="7560" w:hanging="360"/>
      </w:pPr>
    </w:lvl>
    <w:lvl w:ilvl="2" w:tplc="0409001B" w:tentative="1">
      <w:start w:val="1"/>
      <w:numFmt w:val="lowerRoman"/>
      <w:lvlText w:val="%3."/>
      <w:lvlJc w:val="right"/>
      <w:pPr>
        <w:tabs>
          <w:tab w:val="num" w:pos="8280"/>
        </w:tabs>
        <w:ind w:left="8280" w:hanging="180"/>
      </w:pPr>
    </w:lvl>
    <w:lvl w:ilvl="3" w:tplc="0409000F" w:tentative="1">
      <w:start w:val="1"/>
      <w:numFmt w:val="decimal"/>
      <w:lvlText w:val="%4."/>
      <w:lvlJc w:val="left"/>
      <w:pPr>
        <w:tabs>
          <w:tab w:val="num" w:pos="9000"/>
        </w:tabs>
        <w:ind w:left="9000" w:hanging="360"/>
      </w:pPr>
    </w:lvl>
    <w:lvl w:ilvl="4" w:tplc="04090019" w:tentative="1">
      <w:start w:val="1"/>
      <w:numFmt w:val="lowerLetter"/>
      <w:lvlText w:val="%5."/>
      <w:lvlJc w:val="left"/>
      <w:pPr>
        <w:tabs>
          <w:tab w:val="num" w:pos="9720"/>
        </w:tabs>
        <w:ind w:left="9720" w:hanging="360"/>
      </w:pPr>
    </w:lvl>
    <w:lvl w:ilvl="5" w:tplc="0409001B" w:tentative="1">
      <w:start w:val="1"/>
      <w:numFmt w:val="lowerRoman"/>
      <w:lvlText w:val="%6."/>
      <w:lvlJc w:val="right"/>
      <w:pPr>
        <w:tabs>
          <w:tab w:val="num" w:pos="10440"/>
        </w:tabs>
        <w:ind w:left="10440" w:hanging="180"/>
      </w:pPr>
    </w:lvl>
    <w:lvl w:ilvl="6" w:tplc="0409000F" w:tentative="1">
      <w:start w:val="1"/>
      <w:numFmt w:val="decimal"/>
      <w:lvlText w:val="%7."/>
      <w:lvlJc w:val="left"/>
      <w:pPr>
        <w:tabs>
          <w:tab w:val="num" w:pos="11160"/>
        </w:tabs>
        <w:ind w:left="11160" w:hanging="360"/>
      </w:pPr>
    </w:lvl>
    <w:lvl w:ilvl="7" w:tplc="04090019" w:tentative="1">
      <w:start w:val="1"/>
      <w:numFmt w:val="lowerLetter"/>
      <w:lvlText w:val="%8."/>
      <w:lvlJc w:val="left"/>
      <w:pPr>
        <w:tabs>
          <w:tab w:val="num" w:pos="11880"/>
        </w:tabs>
        <w:ind w:left="11880" w:hanging="360"/>
      </w:pPr>
    </w:lvl>
    <w:lvl w:ilvl="8" w:tplc="0409001B" w:tentative="1">
      <w:start w:val="1"/>
      <w:numFmt w:val="lowerRoman"/>
      <w:lvlText w:val="%9."/>
      <w:lvlJc w:val="right"/>
      <w:pPr>
        <w:tabs>
          <w:tab w:val="num" w:pos="12600"/>
        </w:tabs>
        <w:ind w:left="12600" w:hanging="180"/>
      </w:pPr>
    </w:lvl>
  </w:abstractNum>
  <w:abstractNum w:abstractNumId="5">
    <w:nsid w:val="4DEE59E2"/>
    <w:multiLevelType w:val="hybridMultilevel"/>
    <w:tmpl w:val="874A8596"/>
    <w:lvl w:ilvl="0" w:tplc="AC968F4C">
      <w:start w:val="3"/>
      <w:numFmt w:val="bullet"/>
      <w:lvlText w:val="-"/>
      <w:lvlJc w:val="left"/>
      <w:pPr>
        <w:ind w:left="420" w:hanging="420"/>
      </w:pPr>
      <w:rPr>
        <w:rFonts w:ascii="Times New Roman" w:eastAsia="Malgun Gothic" w:hAnsi="Times New Roman" w:cs="Times New Roman"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4E5E3E0A"/>
    <w:multiLevelType w:val="hybridMultilevel"/>
    <w:tmpl w:val="668EEDBA"/>
    <w:lvl w:ilvl="0" w:tplc="7ED064A2">
      <w:start w:val="1"/>
      <w:numFmt w:val="bullet"/>
      <w:lvlText w:val="•"/>
      <w:lvlJc w:val="left"/>
      <w:pPr>
        <w:tabs>
          <w:tab w:val="num" w:pos="360"/>
        </w:tabs>
        <w:ind w:left="360" w:hanging="360"/>
      </w:pPr>
      <w:rPr>
        <w:rFonts w:ascii="Arial" w:hAnsi="Arial" w:hint="default"/>
      </w:rPr>
    </w:lvl>
    <w:lvl w:ilvl="1" w:tplc="25DE3B2A">
      <w:numFmt w:val="bullet"/>
      <w:lvlText w:val="–"/>
      <w:lvlJc w:val="left"/>
      <w:pPr>
        <w:tabs>
          <w:tab w:val="num" w:pos="1080"/>
        </w:tabs>
        <w:ind w:left="1080" w:hanging="360"/>
      </w:pPr>
      <w:rPr>
        <w:rFonts w:ascii="Arial" w:hAnsi="Arial" w:hint="default"/>
      </w:rPr>
    </w:lvl>
    <w:lvl w:ilvl="2" w:tplc="1F068B10">
      <w:numFmt w:val="bullet"/>
      <w:lvlText w:val="•"/>
      <w:lvlJc w:val="left"/>
      <w:pPr>
        <w:tabs>
          <w:tab w:val="num" w:pos="1800"/>
        </w:tabs>
        <w:ind w:left="1800" w:hanging="360"/>
      </w:pPr>
      <w:rPr>
        <w:rFonts w:ascii="Arial" w:hAnsi="Arial" w:hint="default"/>
      </w:rPr>
    </w:lvl>
    <w:lvl w:ilvl="3" w:tplc="4B789A56" w:tentative="1">
      <w:start w:val="1"/>
      <w:numFmt w:val="bullet"/>
      <w:lvlText w:val="•"/>
      <w:lvlJc w:val="left"/>
      <w:pPr>
        <w:tabs>
          <w:tab w:val="num" w:pos="2520"/>
        </w:tabs>
        <w:ind w:left="2520" w:hanging="360"/>
      </w:pPr>
      <w:rPr>
        <w:rFonts w:ascii="Arial" w:hAnsi="Arial" w:hint="default"/>
      </w:rPr>
    </w:lvl>
    <w:lvl w:ilvl="4" w:tplc="442004C8" w:tentative="1">
      <w:start w:val="1"/>
      <w:numFmt w:val="bullet"/>
      <w:lvlText w:val="•"/>
      <w:lvlJc w:val="left"/>
      <w:pPr>
        <w:tabs>
          <w:tab w:val="num" w:pos="3240"/>
        </w:tabs>
        <w:ind w:left="3240" w:hanging="360"/>
      </w:pPr>
      <w:rPr>
        <w:rFonts w:ascii="Arial" w:hAnsi="Arial" w:hint="default"/>
      </w:rPr>
    </w:lvl>
    <w:lvl w:ilvl="5" w:tplc="B038D458" w:tentative="1">
      <w:start w:val="1"/>
      <w:numFmt w:val="bullet"/>
      <w:lvlText w:val="•"/>
      <w:lvlJc w:val="left"/>
      <w:pPr>
        <w:tabs>
          <w:tab w:val="num" w:pos="3960"/>
        </w:tabs>
        <w:ind w:left="3960" w:hanging="360"/>
      </w:pPr>
      <w:rPr>
        <w:rFonts w:ascii="Arial" w:hAnsi="Arial" w:hint="default"/>
      </w:rPr>
    </w:lvl>
    <w:lvl w:ilvl="6" w:tplc="EB5E1326" w:tentative="1">
      <w:start w:val="1"/>
      <w:numFmt w:val="bullet"/>
      <w:lvlText w:val="•"/>
      <w:lvlJc w:val="left"/>
      <w:pPr>
        <w:tabs>
          <w:tab w:val="num" w:pos="4680"/>
        </w:tabs>
        <w:ind w:left="4680" w:hanging="360"/>
      </w:pPr>
      <w:rPr>
        <w:rFonts w:ascii="Arial" w:hAnsi="Arial" w:hint="default"/>
      </w:rPr>
    </w:lvl>
    <w:lvl w:ilvl="7" w:tplc="1FB2452A" w:tentative="1">
      <w:start w:val="1"/>
      <w:numFmt w:val="bullet"/>
      <w:lvlText w:val="•"/>
      <w:lvlJc w:val="left"/>
      <w:pPr>
        <w:tabs>
          <w:tab w:val="num" w:pos="5400"/>
        </w:tabs>
        <w:ind w:left="5400" w:hanging="360"/>
      </w:pPr>
      <w:rPr>
        <w:rFonts w:ascii="Arial" w:hAnsi="Arial" w:hint="default"/>
      </w:rPr>
    </w:lvl>
    <w:lvl w:ilvl="8" w:tplc="D68C5C90" w:tentative="1">
      <w:start w:val="1"/>
      <w:numFmt w:val="bullet"/>
      <w:lvlText w:val="•"/>
      <w:lvlJc w:val="left"/>
      <w:pPr>
        <w:tabs>
          <w:tab w:val="num" w:pos="6120"/>
        </w:tabs>
        <w:ind w:left="6120" w:hanging="360"/>
      </w:pPr>
      <w:rPr>
        <w:rFonts w:ascii="Arial" w:hAnsi="Arial" w:hint="default"/>
      </w:rPr>
    </w:lvl>
  </w:abstractNum>
  <w:abstractNum w:abstractNumId="7">
    <w:nsid w:val="60304C6B"/>
    <w:multiLevelType w:val="hybridMultilevel"/>
    <w:tmpl w:val="1AA208D4"/>
    <w:lvl w:ilvl="0" w:tplc="04090001">
      <w:start w:val="1"/>
      <w:numFmt w:val="bullet"/>
      <w:lvlText w:val=""/>
      <w:lvlJc w:val="left"/>
      <w:pPr>
        <w:tabs>
          <w:tab w:val="num" w:pos="360"/>
        </w:tabs>
        <w:ind w:left="360" w:hanging="360"/>
      </w:pPr>
      <w:rPr>
        <w:rFonts w:ascii="Symbol" w:hAnsi="Symbol" w:hint="default"/>
      </w:rPr>
    </w:lvl>
    <w:lvl w:ilvl="1" w:tplc="AF4803D2">
      <w:start w:val="1"/>
      <w:numFmt w:val="bullet"/>
      <w:lvlText w:val="–"/>
      <w:lvlJc w:val="left"/>
      <w:pPr>
        <w:tabs>
          <w:tab w:val="num" w:pos="1080"/>
        </w:tabs>
        <w:ind w:left="1080" w:hanging="360"/>
      </w:pPr>
      <w:rPr>
        <w:rFonts w:ascii="Arial" w:hAnsi="Arial" w:hint="default"/>
      </w:rPr>
    </w:lvl>
    <w:lvl w:ilvl="2" w:tplc="D638C91C">
      <w:start w:val="1"/>
      <w:numFmt w:val="bullet"/>
      <w:lvlText w:val="–"/>
      <w:lvlJc w:val="left"/>
      <w:pPr>
        <w:tabs>
          <w:tab w:val="num" w:pos="1800"/>
        </w:tabs>
        <w:ind w:left="1800" w:hanging="360"/>
      </w:pPr>
      <w:rPr>
        <w:rFonts w:ascii="Arial" w:hAnsi="Arial" w:hint="default"/>
      </w:rPr>
    </w:lvl>
    <w:lvl w:ilvl="3" w:tplc="F62A3920" w:tentative="1">
      <w:start w:val="1"/>
      <w:numFmt w:val="bullet"/>
      <w:lvlText w:val="–"/>
      <w:lvlJc w:val="left"/>
      <w:pPr>
        <w:tabs>
          <w:tab w:val="num" w:pos="2520"/>
        </w:tabs>
        <w:ind w:left="2520" w:hanging="360"/>
      </w:pPr>
      <w:rPr>
        <w:rFonts w:ascii="Arial" w:hAnsi="Arial" w:hint="default"/>
      </w:rPr>
    </w:lvl>
    <w:lvl w:ilvl="4" w:tplc="D9844796" w:tentative="1">
      <w:start w:val="1"/>
      <w:numFmt w:val="bullet"/>
      <w:lvlText w:val="–"/>
      <w:lvlJc w:val="left"/>
      <w:pPr>
        <w:tabs>
          <w:tab w:val="num" w:pos="3240"/>
        </w:tabs>
        <w:ind w:left="3240" w:hanging="360"/>
      </w:pPr>
      <w:rPr>
        <w:rFonts w:ascii="Arial" w:hAnsi="Arial" w:hint="default"/>
      </w:rPr>
    </w:lvl>
    <w:lvl w:ilvl="5" w:tplc="AC407EE0" w:tentative="1">
      <w:start w:val="1"/>
      <w:numFmt w:val="bullet"/>
      <w:lvlText w:val="–"/>
      <w:lvlJc w:val="left"/>
      <w:pPr>
        <w:tabs>
          <w:tab w:val="num" w:pos="3960"/>
        </w:tabs>
        <w:ind w:left="3960" w:hanging="360"/>
      </w:pPr>
      <w:rPr>
        <w:rFonts w:ascii="Arial" w:hAnsi="Arial" w:hint="default"/>
      </w:rPr>
    </w:lvl>
    <w:lvl w:ilvl="6" w:tplc="D348EA46" w:tentative="1">
      <w:start w:val="1"/>
      <w:numFmt w:val="bullet"/>
      <w:lvlText w:val="–"/>
      <w:lvlJc w:val="left"/>
      <w:pPr>
        <w:tabs>
          <w:tab w:val="num" w:pos="4680"/>
        </w:tabs>
        <w:ind w:left="4680" w:hanging="360"/>
      </w:pPr>
      <w:rPr>
        <w:rFonts w:ascii="Arial" w:hAnsi="Arial" w:hint="default"/>
      </w:rPr>
    </w:lvl>
    <w:lvl w:ilvl="7" w:tplc="08EEF0C0" w:tentative="1">
      <w:start w:val="1"/>
      <w:numFmt w:val="bullet"/>
      <w:lvlText w:val="–"/>
      <w:lvlJc w:val="left"/>
      <w:pPr>
        <w:tabs>
          <w:tab w:val="num" w:pos="5400"/>
        </w:tabs>
        <w:ind w:left="5400" w:hanging="360"/>
      </w:pPr>
      <w:rPr>
        <w:rFonts w:ascii="Arial" w:hAnsi="Arial" w:hint="default"/>
      </w:rPr>
    </w:lvl>
    <w:lvl w:ilvl="8" w:tplc="889AFF40" w:tentative="1">
      <w:start w:val="1"/>
      <w:numFmt w:val="bullet"/>
      <w:lvlText w:val="–"/>
      <w:lvlJc w:val="left"/>
      <w:pPr>
        <w:tabs>
          <w:tab w:val="num" w:pos="6120"/>
        </w:tabs>
        <w:ind w:left="6120" w:hanging="360"/>
      </w:pPr>
      <w:rPr>
        <w:rFonts w:ascii="Arial" w:hAnsi="Arial" w:hint="default"/>
      </w:rPr>
    </w:lvl>
  </w:abstractNum>
  <w:abstractNum w:abstractNumId="8">
    <w:nsid w:val="60D1056D"/>
    <w:multiLevelType w:val="hybridMultilevel"/>
    <w:tmpl w:val="BE60E5F8"/>
    <w:lvl w:ilvl="0" w:tplc="04090001">
      <w:start w:val="1"/>
      <w:numFmt w:val="bullet"/>
      <w:lvlText w:val=""/>
      <w:lvlJc w:val="left"/>
      <w:pPr>
        <w:ind w:left="463" w:hanging="420"/>
      </w:pPr>
      <w:rPr>
        <w:rFonts w:ascii="Symbol" w:hAnsi="Symbol" w:hint="default"/>
      </w:rPr>
    </w:lvl>
    <w:lvl w:ilvl="1" w:tplc="04090003">
      <w:start w:val="1"/>
      <w:numFmt w:val="bullet"/>
      <w:lvlText w:val=""/>
      <w:lvlJc w:val="left"/>
      <w:pPr>
        <w:ind w:left="883" w:hanging="420"/>
      </w:pPr>
      <w:rPr>
        <w:rFonts w:ascii="Wingdings" w:hAnsi="Wingdings" w:hint="default"/>
      </w:rPr>
    </w:lvl>
    <w:lvl w:ilvl="2" w:tplc="AC968F4C">
      <w:start w:val="3"/>
      <w:numFmt w:val="bullet"/>
      <w:lvlText w:val="-"/>
      <w:lvlJc w:val="left"/>
      <w:pPr>
        <w:ind w:left="1303" w:hanging="420"/>
      </w:pPr>
      <w:rPr>
        <w:rFonts w:ascii="Times New Roman" w:eastAsia="Malgun Gothic" w:hAnsi="Times New Roman" w:cs="Times New Roman" w:hint="default"/>
      </w:rPr>
    </w:lvl>
    <w:lvl w:ilvl="3" w:tplc="04090001" w:tentative="1">
      <w:start w:val="1"/>
      <w:numFmt w:val="bullet"/>
      <w:lvlText w:val=""/>
      <w:lvlJc w:val="left"/>
      <w:pPr>
        <w:ind w:left="1723" w:hanging="420"/>
      </w:pPr>
      <w:rPr>
        <w:rFonts w:ascii="Wingdings" w:hAnsi="Wingdings" w:hint="default"/>
      </w:rPr>
    </w:lvl>
    <w:lvl w:ilvl="4" w:tplc="04090003" w:tentative="1">
      <w:start w:val="1"/>
      <w:numFmt w:val="bullet"/>
      <w:lvlText w:val=""/>
      <w:lvlJc w:val="left"/>
      <w:pPr>
        <w:ind w:left="2143" w:hanging="420"/>
      </w:pPr>
      <w:rPr>
        <w:rFonts w:ascii="Wingdings" w:hAnsi="Wingdings" w:hint="default"/>
      </w:rPr>
    </w:lvl>
    <w:lvl w:ilvl="5" w:tplc="04090005" w:tentative="1">
      <w:start w:val="1"/>
      <w:numFmt w:val="bullet"/>
      <w:lvlText w:val=""/>
      <w:lvlJc w:val="left"/>
      <w:pPr>
        <w:ind w:left="2563" w:hanging="420"/>
      </w:pPr>
      <w:rPr>
        <w:rFonts w:ascii="Wingdings" w:hAnsi="Wingdings" w:hint="default"/>
      </w:rPr>
    </w:lvl>
    <w:lvl w:ilvl="6" w:tplc="04090001" w:tentative="1">
      <w:start w:val="1"/>
      <w:numFmt w:val="bullet"/>
      <w:lvlText w:val=""/>
      <w:lvlJc w:val="left"/>
      <w:pPr>
        <w:ind w:left="2983" w:hanging="420"/>
      </w:pPr>
      <w:rPr>
        <w:rFonts w:ascii="Wingdings" w:hAnsi="Wingdings" w:hint="default"/>
      </w:rPr>
    </w:lvl>
    <w:lvl w:ilvl="7" w:tplc="04090003" w:tentative="1">
      <w:start w:val="1"/>
      <w:numFmt w:val="bullet"/>
      <w:lvlText w:val=""/>
      <w:lvlJc w:val="left"/>
      <w:pPr>
        <w:ind w:left="3403" w:hanging="420"/>
      </w:pPr>
      <w:rPr>
        <w:rFonts w:ascii="Wingdings" w:hAnsi="Wingdings" w:hint="default"/>
      </w:rPr>
    </w:lvl>
    <w:lvl w:ilvl="8" w:tplc="04090005" w:tentative="1">
      <w:start w:val="1"/>
      <w:numFmt w:val="bullet"/>
      <w:lvlText w:val=""/>
      <w:lvlJc w:val="left"/>
      <w:pPr>
        <w:ind w:left="3823" w:hanging="420"/>
      </w:pPr>
      <w:rPr>
        <w:rFonts w:ascii="Wingdings" w:hAnsi="Wingdings" w:hint="default"/>
      </w:rPr>
    </w:lvl>
  </w:abstractNum>
  <w:abstractNum w:abstractNumId="9">
    <w:nsid w:val="67FF615E"/>
    <w:multiLevelType w:val="hybridMultilevel"/>
    <w:tmpl w:val="229405D4"/>
    <w:lvl w:ilvl="0" w:tplc="CEA4F7AA">
      <w:start w:val="4"/>
      <w:numFmt w:val="bullet"/>
      <w:lvlText w:val="-"/>
      <w:lvlJc w:val="left"/>
      <w:pPr>
        <w:ind w:left="988" w:hanging="420"/>
      </w:pPr>
      <w:rPr>
        <w:rFonts w:ascii="Times New Roman" w:eastAsia="MS Mincho" w:hAnsi="Times New Roman" w:cs="Times New Roman"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1"/>
  </w:num>
  <w:num w:numId="2">
    <w:abstractNumId w:val="4"/>
  </w:num>
  <w:num w:numId="3">
    <w:abstractNumId w:val="7"/>
  </w:num>
  <w:num w:numId="4">
    <w:abstractNumId w:val="3"/>
  </w:num>
  <w:num w:numId="5">
    <w:abstractNumId w:val="9"/>
  </w:num>
  <w:num w:numId="6">
    <w:abstractNumId w:val="0"/>
  </w:num>
  <w:num w:numId="7">
    <w:abstractNumId w:val="8"/>
  </w:num>
  <w:num w:numId="8">
    <w:abstractNumId w:val="6"/>
  </w:num>
  <w:num w:numId="9">
    <w:abstractNumId w:val="2"/>
  </w:num>
  <w:num w:numId="10">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3171D"/>
    <w:rsid w:val="00031C1D"/>
    <w:rsid w:val="000345FC"/>
    <w:rsid w:val="000457A1"/>
    <w:rsid w:val="000474D1"/>
    <w:rsid w:val="00050001"/>
    <w:rsid w:val="00052041"/>
    <w:rsid w:val="0005326A"/>
    <w:rsid w:val="00053BDC"/>
    <w:rsid w:val="00055CE3"/>
    <w:rsid w:val="0006266D"/>
    <w:rsid w:val="00065506"/>
    <w:rsid w:val="0006708E"/>
    <w:rsid w:val="0007382E"/>
    <w:rsid w:val="000766E1"/>
    <w:rsid w:val="00077FF6"/>
    <w:rsid w:val="00080D82"/>
    <w:rsid w:val="00081692"/>
    <w:rsid w:val="00082C46"/>
    <w:rsid w:val="00087548"/>
    <w:rsid w:val="00093E7E"/>
    <w:rsid w:val="000A1830"/>
    <w:rsid w:val="000A4121"/>
    <w:rsid w:val="000A4AA3"/>
    <w:rsid w:val="000A550E"/>
    <w:rsid w:val="000B1A55"/>
    <w:rsid w:val="000B20BB"/>
    <w:rsid w:val="000B2EF6"/>
    <w:rsid w:val="000B2FA6"/>
    <w:rsid w:val="000B4AA0"/>
    <w:rsid w:val="000C38C3"/>
    <w:rsid w:val="000D09FD"/>
    <w:rsid w:val="000D44FB"/>
    <w:rsid w:val="000D4EB3"/>
    <w:rsid w:val="000D574B"/>
    <w:rsid w:val="000D6CFC"/>
    <w:rsid w:val="000D7419"/>
    <w:rsid w:val="000E537B"/>
    <w:rsid w:val="000E57D0"/>
    <w:rsid w:val="000E7858"/>
    <w:rsid w:val="000F6065"/>
    <w:rsid w:val="00107927"/>
    <w:rsid w:val="00110E26"/>
    <w:rsid w:val="00111321"/>
    <w:rsid w:val="00117151"/>
    <w:rsid w:val="00117BD6"/>
    <w:rsid w:val="001206C2"/>
    <w:rsid w:val="00121978"/>
    <w:rsid w:val="00123422"/>
    <w:rsid w:val="00124B6A"/>
    <w:rsid w:val="00144F96"/>
    <w:rsid w:val="001468C9"/>
    <w:rsid w:val="00151EAC"/>
    <w:rsid w:val="00153528"/>
    <w:rsid w:val="00154E68"/>
    <w:rsid w:val="00154FC3"/>
    <w:rsid w:val="00162548"/>
    <w:rsid w:val="00171BD2"/>
    <w:rsid w:val="00172183"/>
    <w:rsid w:val="001751AB"/>
    <w:rsid w:val="00175A3F"/>
    <w:rsid w:val="00180E09"/>
    <w:rsid w:val="00183D4C"/>
    <w:rsid w:val="00183F6D"/>
    <w:rsid w:val="0018670E"/>
    <w:rsid w:val="00195077"/>
    <w:rsid w:val="001A08AA"/>
    <w:rsid w:val="001A3A72"/>
    <w:rsid w:val="001C0E8A"/>
    <w:rsid w:val="001C1409"/>
    <w:rsid w:val="001C2AE6"/>
    <w:rsid w:val="001C38D4"/>
    <w:rsid w:val="001C4A89"/>
    <w:rsid w:val="001C4F2C"/>
    <w:rsid w:val="001C6177"/>
    <w:rsid w:val="001D0363"/>
    <w:rsid w:val="001D7D94"/>
    <w:rsid w:val="001E4218"/>
    <w:rsid w:val="001F0B20"/>
    <w:rsid w:val="001F1C19"/>
    <w:rsid w:val="00200A62"/>
    <w:rsid w:val="00203740"/>
    <w:rsid w:val="002138EA"/>
    <w:rsid w:val="00213F84"/>
    <w:rsid w:val="00214FBD"/>
    <w:rsid w:val="00222368"/>
    <w:rsid w:val="00222897"/>
    <w:rsid w:val="00222B0C"/>
    <w:rsid w:val="00235394"/>
    <w:rsid w:val="00235577"/>
    <w:rsid w:val="00235886"/>
    <w:rsid w:val="002435CA"/>
    <w:rsid w:val="0024469F"/>
    <w:rsid w:val="002537BC"/>
    <w:rsid w:val="00255C58"/>
    <w:rsid w:val="0025600C"/>
    <w:rsid w:val="00260C07"/>
    <w:rsid w:val="00260EC7"/>
    <w:rsid w:val="00261539"/>
    <w:rsid w:val="0026179F"/>
    <w:rsid w:val="002666AE"/>
    <w:rsid w:val="00274E1A"/>
    <w:rsid w:val="00276B44"/>
    <w:rsid w:val="002775B1"/>
    <w:rsid w:val="002775B9"/>
    <w:rsid w:val="002811C4"/>
    <w:rsid w:val="00282213"/>
    <w:rsid w:val="00284016"/>
    <w:rsid w:val="00284D78"/>
    <w:rsid w:val="002858BF"/>
    <w:rsid w:val="00286AE0"/>
    <w:rsid w:val="002939AF"/>
    <w:rsid w:val="00294491"/>
    <w:rsid w:val="00294BDE"/>
    <w:rsid w:val="002A0CED"/>
    <w:rsid w:val="002A1534"/>
    <w:rsid w:val="002A23CA"/>
    <w:rsid w:val="002A4CD0"/>
    <w:rsid w:val="002A7DA6"/>
    <w:rsid w:val="002B516C"/>
    <w:rsid w:val="002B60C1"/>
    <w:rsid w:val="002C20F1"/>
    <w:rsid w:val="002C4B52"/>
    <w:rsid w:val="002C6090"/>
    <w:rsid w:val="002D03E5"/>
    <w:rsid w:val="002D36EB"/>
    <w:rsid w:val="002D6BDF"/>
    <w:rsid w:val="002E2CE9"/>
    <w:rsid w:val="002E3BF7"/>
    <w:rsid w:val="002E403E"/>
    <w:rsid w:val="002F158C"/>
    <w:rsid w:val="002F4093"/>
    <w:rsid w:val="002F5636"/>
    <w:rsid w:val="003022A5"/>
    <w:rsid w:val="00315867"/>
    <w:rsid w:val="00316F03"/>
    <w:rsid w:val="003260D7"/>
    <w:rsid w:val="00336697"/>
    <w:rsid w:val="003512C5"/>
    <w:rsid w:val="00355873"/>
    <w:rsid w:val="0035660F"/>
    <w:rsid w:val="003628B9"/>
    <w:rsid w:val="00362D8F"/>
    <w:rsid w:val="00363098"/>
    <w:rsid w:val="00363726"/>
    <w:rsid w:val="00367724"/>
    <w:rsid w:val="003770F6"/>
    <w:rsid w:val="00383E37"/>
    <w:rsid w:val="00393042"/>
    <w:rsid w:val="00394AD5"/>
    <w:rsid w:val="0039555A"/>
    <w:rsid w:val="0039642D"/>
    <w:rsid w:val="003A2E40"/>
    <w:rsid w:val="003A3362"/>
    <w:rsid w:val="003B0158"/>
    <w:rsid w:val="003B0B1B"/>
    <w:rsid w:val="003B56DB"/>
    <w:rsid w:val="003B755E"/>
    <w:rsid w:val="003C228E"/>
    <w:rsid w:val="003C51E7"/>
    <w:rsid w:val="003C6893"/>
    <w:rsid w:val="003D1EFD"/>
    <w:rsid w:val="003D28BF"/>
    <w:rsid w:val="003D4215"/>
    <w:rsid w:val="003D7719"/>
    <w:rsid w:val="003E40EE"/>
    <w:rsid w:val="003F1C1B"/>
    <w:rsid w:val="00401144"/>
    <w:rsid w:val="00407661"/>
    <w:rsid w:val="00410314"/>
    <w:rsid w:val="00412063"/>
    <w:rsid w:val="00412EB1"/>
    <w:rsid w:val="00413DDE"/>
    <w:rsid w:val="00414118"/>
    <w:rsid w:val="00416084"/>
    <w:rsid w:val="00424F8C"/>
    <w:rsid w:val="004271BA"/>
    <w:rsid w:val="00434DC1"/>
    <w:rsid w:val="004350F4"/>
    <w:rsid w:val="00440154"/>
    <w:rsid w:val="004412A0"/>
    <w:rsid w:val="00443CB6"/>
    <w:rsid w:val="00450F27"/>
    <w:rsid w:val="004510E5"/>
    <w:rsid w:val="00456A75"/>
    <w:rsid w:val="00461E39"/>
    <w:rsid w:val="00462D3A"/>
    <w:rsid w:val="00463521"/>
    <w:rsid w:val="00471125"/>
    <w:rsid w:val="0047437A"/>
    <w:rsid w:val="0047577E"/>
    <w:rsid w:val="00480E42"/>
    <w:rsid w:val="00481343"/>
    <w:rsid w:val="0048543E"/>
    <w:rsid w:val="004868C1"/>
    <w:rsid w:val="0048750F"/>
    <w:rsid w:val="00490976"/>
    <w:rsid w:val="004A495F"/>
    <w:rsid w:val="004A4AC6"/>
    <w:rsid w:val="004B6772"/>
    <w:rsid w:val="004B6B0F"/>
    <w:rsid w:val="004D507A"/>
    <w:rsid w:val="004E2659"/>
    <w:rsid w:val="004E39EE"/>
    <w:rsid w:val="004E56E0"/>
    <w:rsid w:val="004E7329"/>
    <w:rsid w:val="004F2CB0"/>
    <w:rsid w:val="005017F7"/>
    <w:rsid w:val="00501FA7"/>
    <w:rsid w:val="005034DC"/>
    <w:rsid w:val="00505BFA"/>
    <w:rsid w:val="005071B4"/>
    <w:rsid w:val="0050727D"/>
    <w:rsid w:val="00507687"/>
    <w:rsid w:val="005117A9"/>
    <w:rsid w:val="00511F57"/>
    <w:rsid w:val="00515CBE"/>
    <w:rsid w:val="00515E2B"/>
    <w:rsid w:val="00522A7E"/>
    <w:rsid w:val="00522F20"/>
    <w:rsid w:val="005308DB"/>
    <w:rsid w:val="00530A2E"/>
    <w:rsid w:val="00530FBE"/>
    <w:rsid w:val="005339DB"/>
    <w:rsid w:val="00534C89"/>
    <w:rsid w:val="00541573"/>
    <w:rsid w:val="0054348A"/>
    <w:rsid w:val="00555C1F"/>
    <w:rsid w:val="00561423"/>
    <w:rsid w:val="00580FF5"/>
    <w:rsid w:val="0058519C"/>
    <w:rsid w:val="00586BE9"/>
    <w:rsid w:val="005908E6"/>
    <w:rsid w:val="00590F74"/>
    <w:rsid w:val="005956EE"/>
    <w:rsid w:val="005A083E"/>
    <w:rsid w:val="005C1EA6"/>
    <w:rsid w:val="005C6C5F"/>
    <w:rsid w:val="005D0B99"/>
    <w:rsid w:val="005D308E"/>
    <w:rsid w:val="005D3A48"/>
    <w:rsid w:val="005D7AF8"/>
    <w:rsid w:val="005E4FC2"/>
    <w:rsid w:val="005E7319"/>
    <w:rsid w:val="005F2145"/>
    <w:rsid w:val="006016E1"/>
    <w:rsid w:val="00602D27"/>
    <w:rsid w:val="00607FC1"/>
    <w:rsid w:val="006144A1"/>
    <w:rsid w:val="00616096"/>
    <w:rsid w:val="006160A2"/>
    <w:rsid w:val="00620F25"/>
    <w:rsid w:val="00627FFD"/>
    <w:rsid w:val="006302AA"/>
    <w:rsid w:val="0063333C"/>
    <w:rsid w:val="006363BD"/>
    <w:rsid w:val="006412DC"/>
    <w:rsid w:val="00642BC6"/>
    <w:rsid w:val="00644790"/>
    <w:rsid w:val="006501AF"/>
    <w:rsid w:val="00650DDE"/>
    <w:rsid w:val="00666F36"/>
    <w:rsid w:val="00672307"/>
    <w:rsid w:val="006808C6"/>
    <w:rsid w:val="00682668"/>
    <w:rsid w:val="00683435"/>
    <w:rsid w:val="00690D92"/>
    <w:rsid w:val="00692A68"/>
    <w:rsid w:val="00695D85"/>
    <w:rsid w:val="006966D7"/>
    <w:rsid w:val="006A30A2"/>
    <w:rsid w:val="006A6D23"/>
    <w:rsid w:val="006B25DE"/>
    <w:rsid w:val="006C1C3B"/>
    <w:rsid w:val="006C2025"/>
    <w:rsid w:val="006C4E43"/>
    <w:rsid w:val="006C513A"/>
    <w:rsid w:val="006C643E"/>
    <w:rsid w:val="006D3671"/>
    <w:rsid w:val="006D5189"/>
    <w:rsid w:val="006E0A73"/>
    <w:rsid w:val="006E0FEE"/>
    <w:rsid w:val="006E6C11"/>
    <w:rsid w:val="006F7C0C"/>
    <w:rsid w:val="00700755"/>
    <w:rsid w:val="0070646B"/>
    <w:rsid w:val="007130A2"/>
    <w:rsid w:val="00715463"/>
    <w:rsid w:val="00730655"/>
    <w:rsid w:val="00731D77"/>
    <w:rsid w:val="00732360"/>
    <w:rsid w:val="0073390A"/>
    <w:rsid w:val="00734E64"/>
    <w:rsid w:val="00736B37"/>
    <w:rsid w:val="007520B4"/>
    <w:rsid w:val="00762464"/>
    <w:rsid w:val="007655D5"/>
    <w:rsid w:val="007763C1"/>
    <w:rsid w:val="00777E82"/>
    <w:rsid w:val="00781359"/>
    <w:rsid w:val="007A1EAA"/>
    <w:rsid w:val="007A79FD"/>
    <w:rsid w:val="007B0B9D"/>
    <w:rsid w:val="007B5069"/>
    <w:rsid w:val="007B5A43"/>
    <w:rsid w:val="007B709B"/>
    <w:rsid w:val="007C1343"/>
    <w:rsid w:val="007C5EF1"/>
    <w:rsid w:val="007C7BF5"/>
    <w:rsid w:val="007D75E5"/>
    <w:rsid w:val="007D773E"/>
    <w:rsid w:val="007E066E"/>
    <w:rsid w:val="007E1356"/>
    <w:rsid w:val="007E20FC"/>
    <w:rsid w:val="007E7062"/>
    <w:rsid w:val="007F0E1E"/>
    <w:rsid w:val="007F29A7"/>
    <w:rsid w:val="007F2D5E"/>
    <w:rsid w:val="007F3849"/>
    <w:rsid w:val="0081586A"/>
    <w:rsid w:val="00816078"/>
    <w:rsid w:val="008177E3"/>
    <w:rsid w:val="00823AA9"/>
    <w:rsid w:val="008255B9"/>
    <w:rsid w:val="00825CD8"/>
    <w:rsid w:val="00827324"/>
    <w:rsid w:val="00834993"/>
    <w:rsid w:val="00837AAE"/>
    <w:rsid w:val="008429AD"/>
    <w:rsid w:val="008429DB"/>
    <w:rsid w:val="00846D13"/>
    <w:rsid w:val="00850C75"/>
    <w:rsid w:val="00850E39"/>
    <w:rsid w:val="0085477A"/>
    <w:rsid w:val="00855173"/>
    <w:rsid w:val="00855449"/>
    <w:rsid w:val="008557D9"/>
    <w:rsid w:val="00855BF7"/>
    <w:rsid w:val="00856206"/>
    <w:rsid w:val="00856214"/>
    <w:rsid w:val="00862089"/>
    <w:rsid w:val="00866D5B"/>
    <w:rsid w:val="00866FF5"/>
    <w:rsid w:val="00873E1F"/>
    <w:rsid w:val="00874C16"/>
    <w:rsid w:val="00886D1F"/>
    <w:rsid w:val="00891EE1"/>
    <w:rsid w:val="00893987"/>
    <w:rsid w:val="008963EF"/>
    <w:rsid w:val="0089688E"/>
    <w:rsid w:val="008A1FBE"/>
    <w:rsid w:val="008B2FB2"/>
    <w:rsid w:val="008B5AE7"/>
    <w:rsid w:val="008C60E9"/>
    <w:rsid w:val="008D1B7C"/>
    <w:rsid w:val="008D4138"/>
    <w:rsid w:val="008D6657"/>
    <w:rsid w:val="008E1F60"/>
    <w:rsid w:val="008E307E"/>
    <w:rsid w:val="008F6056"/>
    <w:rsid w:val="00902C07"/>
    <w:rsid w:val="00905804"/>
    <w:rsid w:val="009101E2"/>
    <w:rsid w:val="00915D73"/>
    <w:rsid w:val="00915DE0"/>
    <w:rsid w:val="00916077"/>
    <w:rsid w:val="009170A2"/>
    <w:rsid w:val="009208A6"/>
    <w:rsid w:val="00924514"/>
    <w:rsid w:val="00924958"/>
    <w:rsid w:val="00927316"/>
    <w:rsid w:val="0093276D"/>
    <w:rsid w:val="00933D12"/>
    <w:rsid w:val="00937065"/>
    <w:rsid w:val="00940285"/>
    <w:rsid w:val="009427AF"/>
    <w:rsid w:val="00947E7E"/>
    <w:rsid w:val="0095139A"/>
    <w:rsid w:val="00953E16"/>
    <w:rsid w:val="009542AC"/>
    <w:rsid w:val="00961BB2"/>
    <w:rsid w:val="009638D6"/>
    <w:rsid w:val="0097408E"/>
    <w:rsid w:val="00974BB2"/>
    <w:rsid w:val="00974FA7"/>
    <w:rsid w:val="009756E5"/>
    <w:rsid w:val="00977A8C"/>
    <w:rsid w:val="00983910"/>
    <w:rsid w:val="009850CC"/>
    <w:rsid w:val="009859B4"/>
    <w:rsid w:val="009932AC"/>
    <w:rsid w:val="00994351"/>
    <w:rsid w:val="00996A8F"/>
    <w:rsid w:val="009A1DBF"/>
    <w:rsid w:val="009A5261"/>
    <w:rsid w:val="009A68E6"/>
    <w:rsid w:val="009A7598"/>
    <w:rsid w:val="009B1DF8"/>
    <w:rsid w:val="009B3D20"/>
    <w:rsid w:val="009B4571"/>
    <w:rsid w:val="009B5418"/>
    <w:rsid w:val="009C0727"/>
    <w:rsid w:val="009C492F"/>
    <w:rsid w:val="009D2FF2"/>
    <w:rsid w:val="009D3226"/>
    <w:rsid w:val="009D3385"/>
    <w:rsid w:val="009D793C"/>
    <w:rsid w:val="009E16A9"/>
    <w:rsid w:val="009E375F"/>
    <w:rsid w:val="009E5401"/>
    <w:rsid w:val="009F2FA3"/>
    <w:rsid w:val="00A0758F"/>
    <w:rsid w:val="00A119C6"/>
    <w:rsid w:val="00A1570A"/>
    <w:rsid w:val="00A211B4"/>
    <w:rsid w:val="00A25758"/>
    <w:rsid w:val="00A27454"/>
    <w:rsid w:val="00A33DDF"/>
    <w:rsid w:val="00A34547"/>
    <w:rsid w:val="00A36DF5"/>
    <w:rsid w:val="00A376B7"/>
    <w:rsid w:val="00A41BF5"/>
    <w:rsid w:val="00A42AA5"/>
    <w:rsid w:val="00A44778"/>
    <w:rsid w:val="00A458AC"/>
    <w:rsid w:val="00A469E7"/>
    <w:rsid w:val="00A5361A"/>
    <w:rsid w:val="00A604A4"/>
    <w:rsid w:val="00A6605B"/>
    <w:rsid w:val="00A66ADC"/>
    <w:rsid w:val="00A66B3B"/>
    <w:rsid w:val="00A7147D"/>
    <w:rsid w:val="00A81B15"/>
    <w:rsid w:val="00A837FF"/>
    <w:rsid w:val="00A84DC8"/>
    <w:rsid w:val="00A85489"/>
    <w:rsid w:val="00A85DBC"/>
    <w:rsid w:val="00A87FEB"/>
    <w:rsid w:val="00A93F9F"/>
    <w:rsid w:val="00A9420E"/>
    <w:rsid w:val="00A953B8"/>
    <w:rsid w:val="00A97648"/>
    <w:rsid w:val="00AA1CFD"/>
    <w:rsid w:val="00AA2239"/>
    <w:rsid w:val="00AA33D2"/>
    <w:rsid w:val="00AA4301"/>
    <w:rsid w:val="00AB0C57"/>
    <w:rsid w:val="00AB1195"/>
    <w:rsid w:val="00AB2E7B"/>
    <w:rsid w:val="00AB4182"/>
    <w:rsid w:val="00AC27DB"/>
    <w:rsid w:val="00AC5786"/>
    <w:rsid w:val="00AC6D6B"/>
    <w:rsid w:val="00AD1599"/>
    <w:rsid w:val="00AD599D"/>
    <w:rsid w:val="00AD7736"/>
    <w:rsid w:val="00AE5855"/>
    <w:rsid w:val="00AE61CC"/>
    <w:rsid w:val="00AE70D4"/>
    <w:rsid w:val="00AE7868"/>
    <w:rsid w:val="00AF0407"/>
    <w:rsid w:val="00B025E4"/>
    <w:rsid w:val="00B07CF9"/>
    <w:rsid w:val="00B12B26"/>
    <w:rsid w:val="00B163F8"/>
    <w:rsid w:val="00B2472D"/>
    <w:rsid w:val="00B2549F"/>
    <w:rsid w:val="00B53FF4"/>
    <w:rsid w:val="00B57265"/>
    <w:rsid w:val="00B633AE"/>
    <w:rsid w:val="00B665D2"/>
    <w:rsid w:val="00B6737C"/>
    <w:rsid w:val="00B7214D"/>
    <w:rsid w:val="00B74372"/>
    <w:rsid w:val="00B75525"/>
    <w:rsid w:val="00B80283"/>
    <w:rsid w:val="00B8095F"/>
    <w:rsid w:val="00B80B0C"/>
    <w:rsid w:val="00B80B11"/>
    <w:rsid w:val="00B8446C"/>
    <w:rsid w:val="00B87725"/>
    <w:rsid w:val="00B90F28"/>
    <w:rsid w:val="00BA259A"/>
    <w:rsid w:val="00BA259C"/>
    <w:rsid w:val="00BA29D3"/>
    <w:rsid w:val="00BA307F"/>
    <w:rsid w:val="00BA5280"/>
    <w:rsid w:val="00BB14F1"/>
    <w:rsid w:val="00BB572E"/>
    <w:rsid w:val="00BB74FD"/>
    <w:rsid w:val="00BC5982"/>
    <w:rsid w:val="00BD107E"/>
    <w:rsid w:val="00BD28BF"/>
    <w:rsid w:val="00BD6404"/>
    <w:rsid w:val="00BE33AE"/>
    <w:rsid w:val="00BF046F"/>
    <w:rsid w:val="00BF582A"/>
    <w:rsid w:val="00BF7610"/>
    <w:rsid w:val="00C01D50"/>
    <w:rsid w:val="00C056DC"/>
    <w:rsid w:val="00C1329B"/>
    <w:rsid w:val="00C1382D"/>
    <w:rsid w:val="00C166AE"/>
    <w:rsid w:val="00C31283"/>
    <w:rsid w:val="00C33C48"/>
    <w:rsid w:val="00C340E5"/>
    <w:rsid w:val="00C35AA7"/>
    <w:rsid w:val="00C43BA1"/>
    <w:rsid w:val="00C43DAB"/>
    <w:rsid w:val="00C46AE8"/>
    <w:rsid w:val="00C47F08"/>
    <w:rsid w:val="00C514A6"/>
    <w:rsid w:val="00C53870"/>
    <w:rsid w:val="00C5739F"/>
    <w:rsid w:val="00C57CF0"/>
    <w:rsid w:val="00C65891"/>
    <w:rsid w:val="00C66AC9"/>
    <w:rsid w:val="00C6742E"/>
    <w:rsid w:val="00C724D3"/>
    <w:rsid w:val="00C77DD9"/>
    <w:rsid w:val="00C83BE6"/>
    <w:rsid w:val="00C85354"/>
    <w:rsid w:val="00C86ABA"/>
    <w:rsid w:val="00C943F3"/>
    <w:rsid w:val="00CA08C6"/>
    <w:rsid w:val="00CA2729"/>
    <w:rsid w:val="00CA3057"/>
    <w:rsid w:val="00CA45F8"/>
    <w:rsid w:val="00CB33C7"/>
    <w:rsid w:val="00CB7E4C"/>
    <w:rsid w:val="00CC0C66"/>
    <w:rsid w:val="00CC25B4"/>
    <w:rsid w:val="00CC5F88"/>
    <w:rsid w:val="00CC69C8"/>
    <w:rsid w:val="00CC77A2"/>
    <w:rsid w:val="00CD6A1B"/>
    <w:rsid w:val="00CE03D9"/>
    <w:rsid w:val="00CE0A7F"/>
    <w:rsid w:val="00CE1718"/>
    <w:rsid w:val="00CF4156"/>
    <w:rsid w:val="00D00B6F"/>
    <w:rsid w:val="00D03D00"/>
    <w:rsid w:val="00D05C30"/>
    <w:rsid w:val="00D11359"/>
    <w:rsid w:val="00D3188C"/>
    <w:rsid w:val="00D35F9B"/>
    <w:rsid w:val="00D36B69"/>
    <w:rsid w:val="00D37210"/>
    <w:rsid w:val="00D408DD"/>
    <w:rsid w:val="00D45D72"/>
    <w:rsid w:val="00D50ED7"/>
    <w:rsid w:val="00D520E4"/>
    <w:rsid w:val="00D53A38"/>
    <w:rsid w:val="00D56ECE"/>
    <w:rsid w:val="00D575DD"/>
    <w:rsid w:val="00D57DFA"/>
    <w:rsid w:val="00D709CE"/>
    <w:rsid w:val="00D70C9A"/>
    <w:rsid w:val="00D71F73"/>
    <w:rsid w:val="00D80786"/>
    <w:rsid w:val="00D81CAB"/>
    <w:rsid w:val="00D8576F"/>
    <w:rsid w:val="00D8677F"/>
    <w:rsid w:val="00D97F0C"/>
    <w:rsid w:val="00DA15C8"/>
    <w:rsid w:val="00DA3A86"/>
    <w:rsid w:val="00DB0EB3"/>
    <w:rsid w:val="00DC77DC"/>
    <w:rsid w:val="00DD0C2C"/>
    <w:rsid w:val="00DD28BC"/>
    <w:rsid w:val="00DE31F0"/>
    <w:rsid w:val="00DE3D1C"/>
    <w:rsid w:val="00E0227D"/>
    <w:rsid w:val="00E036D5"/>
    <w:rsid w:val="00E04B84"/>
    <w:rsid w:val="00E06466"/>
    <w:rsid w:val="00E06FDA"/>
    <w:rsid w:val="00E078FB"/>
    <w:rsid w:val="00E160A5"/>
    <w:rsid w:val="00E165E1"/>
    <w:rsid w:val="00E1713D"/>
    <w:rsid w:val="00E20A43"/>
    <w:rsid w:val="00E23898"/>
    <w:rsid w:val="00E327D6"/>
    <w:rsid w:val="00E33CD2"/>
    <w:rsid w:val="00E40E90"/>
    <w:rsid w:val="00E52A84"/>
    <w:rsid w:val="00E531EB"/>
    <w:rsid w:val="00E54874"/>
    <w:rsid w:val="00E54B6F"/>
    <w:rsid w:val="00E55ACA"/>
    <w:rsid w:val="00E57B74"/>
    <w:rsid w:val="00E62D00"/>
    <w:rsid w:val="00E65BC6"/>
    <w:rsid w:val="00E661FF"/>
    <w:rsid w:val="00E66D4C"/>
    <w:rsid w:val="00E726EB"/>
    <w:rsid w:val="00E8004E"/>
    <w:rsid w:val="00E80B52"/>
    <w:rsid w:val="00E824C3"/>
    <w:rsid w:val="00E840B3"/>
    <w:rsid w:val="00E84D10"/>
    <w:rsid w:val="00E8629F"/>
    <w:rsid w:val="00E91008"/>
    <w:rsid w:val="00E9374E"/>
    <w:rsid w:val="00E94F54"/>
    <w:rsid w:val="00EA1111"/>
    <w:rsid w:val="00EA309D"/>
    <w:rsid w:val="00EA3B4F"/>
    <w:rsid w:val="00EA3C24"/>
    <w:rsid w:val="00EA73DF"/>
    <w:rsid w:val="00EB6063"/>
    <w:rsid w:val="00EB61AE"/>
    <w:rsid w:val="00EC262B"/>
    <w:rsid w:val="00EC322D"/>
    <w:rsid w:val="00EC6CE2"/>
    <w:rsid w:val="00ED383A"/>
    <w:rsid w:val="00EE1C81"/>
    <w:rsid w:val="00EE449B"/>
    <w:rsid w:val="00EE5F4F"/>
    <w:rsid w:val="00EF1EC5"/>
    <w:rsid w:val="00EF4C88"/>
    <w:rsid w:val="00EF55EB"/>
    <w:rsid w:val="00F00DCC"/>
    <w:rsid w:val="00F0156F"/>
    <w:rsid w:val="00F05AC8"/>
    <w:rsid w:val="00F07167"/>
    <w:rsid w:val="00F072D8"/>
    <w:rsid w:val="00F07ACF"/>
    <w:rsid w:val="00F07CE0"/>
    <w:rsid w:val="00F13D05"/>
    <w:rsid w:val="00F1669A"/>
    <w:rsid w:val="00F1679D"/>
    <w:rsid w:val="00F1682C"/>
    <w:rsid w:val="00F20B91"/>
    <w:rsid w:val="00F24B8B"/>
    <w:rsid w:val="00F30D2E"/>
    <w:rsid w:val="00F35516"/>
    <w:rsid w:val="00F35790"/>
    <w:rsid w:val="00F4136D"/>
    <w:rsid w:val="00F4212E"/>
    <w:rsid w:val="00F42C20"/>
    <w:rsid w:val="00F43D00"/>
    <w:rsid w:val="00F43E34"/>
    <w:rsid w:val="00F53053"/>
    <w:rsid w:val="00F578C1"/>
    <w:rsid w:val="00F618EF"/>
    <w:rsid w:val="00F64198"/>
    <w:rsid w:val="00F65582"/>
    <w:rsid w:val="00F667E5"/>
    <w:rsid w:val="00F66E75"/>
    <w:rsid w:val="00F71E40"/>
    <w:rsid w:val="00F77EB0"/>
    <w:rsid w:val="00F87CDD"/>
    <w:rsid w:val="00F905DF"/>
    <w:rsid w:val="00F933F0"/>
    <w:rsid w:val="00F937A3"/>
    <w:rsid w:val="00F94715"/>
    <w:rsid w:val="00FA4718"/>
    <w:rsid w:val="00FA7F3D"/>
    <w:rsid w:val="00FB38D8"/>
    <w:rsid w:val="00FC051F"/>
    <w:rsid w:val="00FC06FF"/>
    <w:rsid w:val="00FC69B4"/>
    <w:rsid w:val="00FD0694"/>
    <w:rsid w:val="00FD25BE"/>
    <w:rsid w:val="00FD2E70"/>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List 2" w:uiPriority="99"/>
    <w:lsdException w:name="Title" w:qFormat="1"/>
    <w:lsdException w:name="Subtitle" w:qFormat="1"/>
    <w:lsdException w:name="Strong"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link w:val="a3"/>
    <w:uiPriority w:val="99"/>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val="sv-SE"/>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목록 단락,?? ??,?????,????,リスト段落,Lista1,列出段落1,中等深浅网格 1 - 着色 21,列表段落,¥¡¡¡¡ì¬º¥¹¥È¶ÎÂä,ÁÐ³ö¶ÎÂä,列表段落1,—ño’i—Ž,¥ê¥¹¥È¶ÎÂä,1st level - Bullet List Paragraph,Lettre d'introduction,Paragrafo elenco,Normal bullet 2,Bullet list,목록단락,列表段落11,Task Body"/>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목록 단락 Char,?? ?? Char,????? Char,???? Char,リスト段落 Char,Lista1 Char,列出段落1 Char,中等深浅网格 1 - 着色 21 Char,列表段落 Char,¥¡¡¡¡ì¬º¥¹¥È¶ÎÂä Char,ÁÐ³ö¶ÎÂä Char,列表段落1 Char,—ño’i—Ž Char,¥ê¥¹¥È¶ÎÂä Char,1st level - Bullet List Paragraph Char"/>
    <w:link w:val="afe"/>
    <w:uiPriority w:val="34"/>
    <w:qFormat/>
    <w:locked/>
    <w:rsid w:val="00DD28BC"/>
    <w:rPr>
      <w:rFonts w:eastAsia="MS Mincho"/>
      <w:lang w:val="en-GB" w:eastAsia="en-US"/>
    </w:rPr>
  </w:style>
  <w:style w:type="paragraph" w:customStyle="1" w:styleId="Proposal">
    <w:name w:val="Proposal"/>
    <w:basedOn w:val="a"/>
    <w:link w:val="ProposalChar"/>
    <w:qFormat/>
    <w:rsid w:val="0050727D"/>
    <w:pPr>
      <w:numPr>
        <w:numId w:val="2"/>
      </w:numPr>
      <w:tabs>
        <w:tab w:val="left" w:pos="1701"/>
      </w:tabs>
      <w:overflowPunct w:val="0"/>
      <w:autoSpaceDE w:val="0"/>
      <w:autoSpaceDN w:val="0"/>
      <w:adjustRightInd w:val="0"/>
      <w:spacing w:after="120"/>
      <w:ind w:left="1701" w:hanging="1701"/>
      <w:jc w:val="both"/>
      <w:textAlignment w:val="baseline"/>
    </w:pPr>
    <w:rPr>
      <w:rFonts w:eastAsiaTheme="minorEastAsia"/>
      <w:b/>
      <w:bCs/>
      <w:lang w:eastAsia="zh-CN"/>
    </w:rPr>
  </w:style>
  <w:style w:type="character" w:customStyle="1" w:styleId="ProposalChar">
    <w:name w:val="Proposal Char"/>
    <w:link w:val="Proposal"/>
    <w:qFormat/>
    <w:rsid w:val="0050727D"/>
    <w:rPr>
      <w:rFonts w:eastAsiaTheme="minorEastAsia"/>
      <w:b/>
      <w:bCs/>
      <w:lang w:val="en-GB" w:eastAsia="zh-CN"/>
    </w:rPr>
  </w:style>
  <w:style w:type="table" w:styleId="2-1">
    <w:name w:val="Medium Shading 2 Accent 1"/>
    <w:basedOn w:val="a1"/>
    <w:uiPriority w:val="64"/>
    <w:rsid w:val="00666F3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List 2" w:uiPriority="99"/>
    <w:lsdException w:name="Title" w:qFormat="1"/>
    <w:lsdException w:name="Subtitle" w:qFormat="1"/>
    <w:lsdException w:name="Strong"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link w:val="a3"/>
    <w:uiPriority w:val="99"/>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val="sv-SE"/>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목록 단락,?? ??,?????,????,リスト段落,Lista1,列出段落1,中等深浅网格 1 - 着色 21,列表段落,¥¡¡¡¡ì¬º¥¹¥È¶ÎÂä,ÁÐ³ö¶ÎÂä,列表段落1,—ño’i—Ž,¥ê¥¹¥È¶ÎÂä,1st level - Bullet List Paragraph,Lettre d'introduction,Paragrafo elenco,Normal bullet 2,Bullet list,목록단락,列表段落11,Task Body"/>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목록 단락 Char,?? ?? Char,????? Char,???? Char,リスト段落 Char,Lista1 Char,列出段落1 Char,中等深浅网格 1 - 着色 21 Char,列表段落 Char,¥¡¡¡¡ì¬º¥¹¥È¶ÎÂä Char,ÁÐ³ö¶ÎÂä Char,列表段落1 Char,—ño’i—Ž Char,¥ê¥¹¥È¶ÎÂä Char,1st level - Bullet List Paragraph Char"/>
    <w:link w:val="afe"/>
    <w:uiPriority w:val="34"/>
    <w:qFormat/>
    <w:locked/>
    <w:rsid w:val="00DD28BC"/>
    <w:rPr>
      <w:rFonts w:eastAsia="MS Mincho"/>
      <w:lang w:val="en-GB" w:eastAsia="en-US"/>
    </w:rPr>
  </w:style>
  <w:style w:type="paragraph" w:customStyle="1" w:styleId="Proposal">
    <w:name w:val="Proposal"/>
    <w:basedOn w:val="a"/>
    <w:link w:val="ProposalChar"/>
    <w:qFormat/>
    <w:rsid w:val="0050727D"/>
    <w:pPr>
      <w:numPr>
        <w:numId w:val="2"/>
      </w:numPr>
      <w:tabs>
        <w:tab w:val="left" w:pos="1701"/>
      </w:tabs>
      <w:overflowPunct w:val="0"/>
      <w:autoSpaceDE w:val="0"/>
      <w:autoSpaceDN w:val="0"/>
      <w:adjustRightInd w:val="0"/>
      <w:spacing w:after="120"/>
      <w:ind w:left="1701" w:hanging="1701"/>
      <w:jc w:val="both"/>
      <w:textAlignment w:val="baseline"/>
    </w:pPr>
    <w:rPr>
      <w:rFonts w:eastAsiaTheme="minorEastAsia"/>
      <w:b/>
      <w:bCs/>
      <w:lang w:eastAsia="zh-CN"/>
    </w:rPr>
  </w:style>
  <w:style w:type="character" w:customStyle="1" w:styleId="ProposalChar">
    <w:name w:val="Proposal Char"/>
    <w:link w:val="Proposal"/>
    <w:qFormat/>
    <w:rsid w:val="0050727D"/>
    <w:rPr>
      <w:rFonts w:eastAsiaTheme="minorEastAsia"/>
      <w:b/>
      <w:bCs/>
      <w:lang w:val="en-GB" w:eastAsia="zh-CN"/>
    </w:rPr>
  </w:style>
  <w:style w:type="table" w:styleId="2-1">
    <w:name w:val="Medium Shading 2 Accent 1"/>
    <w:basedOn w:val="a1"/>
    <w:uiPriority w:val="64"/>
    <w:rsid w:val="00666F3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89689">
      <w:bodyDiv w:val="1"/>
      <w:marLeft w:val="0"/>
      <w:marRight w:val="0"/>
      <w:marTop w:val="0"/>
      <w:marBottom w:val="0"/>
      <w:divBdr>
        <w:top w:val="none" w:sz="0" w:space="0" w:color="auto"/>
        <w:left w:val="none" w:sz="0" w:space="0" w:color="auto"/>
        <w:bottom w:val="none" w:sz="0" w:space="0" w:color="auto"/>
        <w:right w:val="none" w:sz="0" w:space="0" w:color="auto"/>
      </w:divBdr>
      <w:divsChild>
        <w:div w:id="1672374068">
          <w:marLeft w:val="547"/>
          <w:marRight w:val="0"/>
          <w:marTop w:val="154"/>
          <w:marBottom w:val="0"/>
          <w:divBdr>
            <w:top w:val="none" w:sz="0" w:space="0" w:color="auto"/>
            <w:left w:val="none" w:sz="0" w:space="0" w:color="auto"/>
            <w:bottom w:val="none" w:sz="0" w:space="0" w:color="auto"/>
            <w:right w:val="none" w:sz="0" w:space="0" w:color="auto"/>
          </w:divBdr>
        </w:div>
        <w:div w:id="769669170">
          <w:marLeft w:val="1166"/>
          <w:marRight w:val="0"/>
          <w:marTop w:val="134"/>
          <w:marBottom w:val="0"/>
          <w:divBdr>
            <w:top w:val="none" w:sz="0" w:space="0" w:color="auto"/>
            <w:left w:val="none" w:sz="0" w:space="0" w:color="auto"/>
            <w:bottom w:val="none" w:sz="0" w:space="0" w:color="auto"/>
            <w:right w:val="none" w:sz="0" w:space="0" w:color="auto"/>
          </w:divBdr>
        </w:div>
        <w:div w:id="635255042">
          <w:marLeft w:val="1166"/>
          <w:marRight w:val="0"/>
          <w:marTop w:val="134"/>
          <w:marBottom w:val="0"/>
          <w:divBdr>
            <w:top w:val="none" w:sz="0" w:space="0" w:color="auto"/>
            <w:left w:val="none" w:sz="0" w:space="0" w:color="auto"/>
            <w:bottom w:val="none" w:sz="0" w:space="0" w:color="auto"/>
            <w:right w:val="none" w:sz="0" w:space="0" w:color="auto"/>
          </w:divBdr>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5117332">
      <w:bodyDiv w:val="1"/>
      <w:marLeft w:val="0"/>
      <w:marRight w:val="0"/>
      <w:marTop w:val="0"/>
      <w:marBottom w:val="0"/>
      <w:divBdr>
        <w:top w:val="none" w:sz="0" w:space="0" w:color="auto"/>
        <w:left w:val="none" w:sz="0" w:space="0" w:color="auto"/>
        <w:bottom w:val="none" w:sz="0" w:space="0" w:color="auto"/>
        <w:right w:val="none" w:sz="0" w:space="0" w:color="auto"/>
      </w:divBdr>
      <w:divsChild>
        <w:div w:id="1264339547">
          <w:marLeft w:val="1166"/>
          <w:marRight w:val="0"/>
          <w:marTop w:val="115"/>
          <w:marBottom w:val="0"/>
          <w:divBdr>
            <w:top w:val="none" w:sz="0" w:space="0" w:color="auto"/>
            <w:left w:val="none" w:sz="0" w:space="0" w:color="auto"/>
            <w:bottom w:val="none" w:sz="0" w:space="0" w:color="auto"/>
            <w:right w:val="none" w:sz="0" w:space="0" w:color="auto"/>
          </w:divBdr>
        </w:div>
        <w:div w:id="989598734">
          <w:marLeft w:val="1166"/>
          <w:marRight w:val="0"/>
          <w:marTop w:val="115"/>
          <w:marBottom w:val="0"/>
          <w:divBdr>
            <w:top w:val="none" w:sz="0" w:space="0" w:color="auto"/>
            <w:left w:val="none" w:sz="0" w:space="0" w:color="auto"/>
            <w:bottom w:val="none" w:sz="0" w:space="0" w:color="auto"/>
            <w:right w:val="none" w:sz="0" w:space="0" w:color="auto"/>
          </w:divBdr>
        </w:div>
        <w:div w:id="1827474546">
          <w:marLeft w:val="1166"/>
          <w:marRight w:val="0"/>
          <w:marTop w:val="115"/>
          <w:marBottom w:val="0"/>
          <w:divBdr>
            <w:top w:val="none" w:sz="0" w:space="0" w:color="auto"/>
            <w:left w:val="none" w:sz="0" w:space="0" w:color="auto"/>
            <w:bottom w:val="none" w:sz="0" w:space="0" w:color="auto"/>
            <w:right w:val="none" w:sz="0" w:space="0" w:color="auto"/>
          </w:divBdr>
        </w:div>
      </w:divsChild>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17755326">
      <w:bodyDiv w:val="1"/>
      <w:marLeft w:val="0"/>
      <w:marRight w:val="0"/>
      <w:marTop w:val="0"/>
      <w:marBottom w:val="0"/>
      <w:divBdr>
        <w:top w:val="none" w:sz="0" w:space="0" w:color="auto"/>
        <w:left w:val="none" w:sz="0" w:space="0" w:color="auto"/>
        <w:bottom w:val="none" w:sz="0" w:space="0" w:color="auto"/>
        <w:right w:val="none" w:sz="0" w:space="0" w:color="auto"/>
      </w:divBdr>
      <w:divsChild>
        <w:div w:id="914818894">
          <w:marLeft w:val="547"/>
          <w:marRight w:val="0"/>
          <w:marTop w:val="144"/>
          <w:marBottom w:val="0"/>
          <w:divBdr>
            <w:top w:val="none" w:sz="0" w:space="0" w:color="auto"/>
            <w:left w:val="none" w:sz="0" w:space="0" w:color="auto"/>
            <w:bottom w:val="none" w:sz="0" w:space="0" w:color="auto"/>
            <w:right w:val="none" w:sz="0" w:space="0" w:color="auto"/>
          </w:divBdr>
        </w:div>
        <w:div w:id="1388337137">
          <w:marLeft w:val="1166"/>
          <w:marRight w:val="0"/>
          <w:marTop w:val="125"/>
          <w:marBottom w:val="0"/>
          <w:divBdr>
            <w:top w:val="none" w:sz="0" w:space="0" w:color="auto"/>
            <w:left w:val="none" w:sz="0" w:space="0" w:color="auto"/>
            <w:bottom w:val="none" w:sz="0" w:space="0" w:color="auto"/>
            <w:right w:val="none" w:sz="0" w:space="0" w:color="auto"/>
          </w:divBdr>
        </w:div>
        <w:div w:id="879784328">
          <w:marLeft w:val="1166"/>
          <w:marRight w:val="0"/>
          <w:marTop w:val="125"/>
          <w:marBottom w:val="0"/>
          <w:divBdr>
            <w:top w:val="none" w:sz="0" w:space="0" w:color="auto"/>
            <w:left w:val="none" w:sz="0" w:space="0" w:color="auto"/>
            <w:bottom w:val="none" w:sz="0" w:space="0" w:color="auto"/>
            <w:right w:val="none" w:sz="0" w:space="0" w:color="auto"/>
          </w:divBdr>
        </w:div>
      </w:divsChild>
    </w:div>
    <w:div w:id="430902753">
      <w:bodyDiv w:val="1"/>
      <w:marLeft w:val="0"/>
      <w:marRight w:val="0"/>
      <w:marTop w:val="0"/>
      <w:marBottom w:val="0"/>
      <w:divBdr>
        <w:top w:val="none" w:sz="0" w:space="0" w:color="auto"/>
        <w:left w:val="none" w:sz="0" w:space="0" w:color="auto"/>
        <w:bottom w:val="none" w:sz="0" w:space="0" w:color="auto"/>
        <w:right w:val="none" w:sz="0" w:space="0" w:color="auto"/>
      </w:divBdr>
      <w:divsChild>
        <w:div w:id="1592083128">
          <w:marLeft w:val="547"/>
          <w:marRight w:val="0"/>
          <w:marTop w:val="144"/>
          <w:marBottom w:val="0"/>
          <w:divBdr>
            <w:top w:val="none" w:sz="0" w:space="0" w:color="auto"/>
            <w:left w:val="none" w:sz="0" w:space="0" w:color="auto"/>
            <w:bottom w:val="none" w:sz="0" w:space="0" w:color="auto"/>
            <w:right w:val="none" w:sz="0" w:space="0" w:color="auto"/>
          </w:divBdr>
        </w:div>
        <w:div w:id="1421370256">
          <w:marLeft w:val="1166"/>
          <w:marRight w:val="0"/>
          <w:marTop w:val="125"/>
          <w:marBottom w:val="0"/>
          <w:divBdr>
            <w:top w:val="none" w:sz="0" w:space="0" w:color="auto"/>
            <w:left w:val="none" w:sz="0" w:space="0" w:color="auto"/>
            <w:bottom w:val="none" w:sz="0" w:space="0" w:color="auto"/>
            <w:right w:val="none" w:sz="0" w:space="0" w:color="auto"/>
          </w:divBdr>
        </w:div>
        <w:div w:id="1342397334">
          <w:marLeft w:val="1166"/>
          <w:marRight w:val="0"/>
          <w:marTop w:val="125"/>
          <w:marBottom w:val="0"/>
          <w:divBdr>
            <w:top w:val="none" w:sz="0" w:space="0" w:color="auto"/>
            <w:left w:val="none" w:sz="0" w:space="0" w:color="auto"/>
            <w:bottom w:val="none" w:sz="0" w:space="0" w:color="auto"/>
            <w:right w:val="none" w:sz="0" w:space="0" w:color="auto"/>
          </w:divBdr>
        </w:div>
      </w:divsChild>
    </w:div>
    <w:div w:id="513111944">
      <w:bodyDiv w:val="1"/>
      <w:marLeft w:val="0"/>
      <w:marRight w:val="0"/>
      <w:marTop w:val="0"/>
      <w:marBottom w:val="0"/>
      <w:divBdr>
        <w:top w:val="none" w:sz="0" w:space="0" w:color="auto"/>
        <w:left w:val="none" w:sz="0" w:space="0" w:color="auto"/>
        <w:bottom w:val="none" w:sz="0" w:space="0" w:color="auto"/>
        <w:right w:val="none" w:sz="0" w:space="0" w:color="auto"/>
      </w:divBdr>
      <w:divsChild>
        <w:div w:id="2031373321">
          <w:marLeft w:val="547"/>
          <w:marRight w:val="0"/>
          <w:marTop w:val="154"/>
          <w:marBottom w:val="0"/>
          <w:divBdr>
            <w:top w:val="none" w:sz="0" w:space="0" w:color="auto"/>
            <w:left w:val="none" w:sz="0" w:space="0" w:color="auto"/>
            <w:bottom w:val="none" w:sz="0" w:space="0" w:color="auto"/>
            <w:right w:val="none" w:sz="0" w:space="0" w:color="auto"/>
          </w:divBdr>
        </w:div>
        <w:div w:id="1242174967">
          <w:marLeft w:val="1166"/>
          <w:marRight w:val="0"/>
          <w:marTop w:val="134"/>
          <w:marBottom w:val="0"/>
          <w:divBdr>
            <w:top w:val="none" w:sz="0" w:space="0" w:color="auto"/>
            <w:left w:val="none" w:sz="0" w:space="0" w:color="auto"/>
            <w:bottom w:val="none" w:sz="0" w:space="0" w:color="auto"/>
            <w:right w:val="none" w:sz="0" w:space="0" w:color="auto"/>
          </w:divBdr>
        </w:div>
        <w:div w:id="970358240">
          <w:marLeft w:val="1166"/>
          <w:marRight w:val="0"/>
          <w:marTop w:val="134"/>
          <w:marBottom w:val="0"/>
          <w:divBdr>
            <w:top w:val="none" w:sz="0" w:space="0" w:color="auto"/>
            <w:left w:val="none" w:sz="0" w:space="0" w:color="auto"/>
            <w:bottom w:val="none" w:sz="0" w:space="0" w:color="auto"/>
            <w:right w:val="none" w:sz="0" w:space="0" w:color="auto"/>
          </w:divBdr>
        </w:div>
      </w:divsChild>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56472880">
      <w:bodyDiv w:val="1"/>
      <w:marLeft w:val="0"/>
      <w:marRight w:val="0"/>
      <w:marTop w:val="0"/>
      <w:marBottom w:val="0"/>
      <w:divBdr>
        <w:top w:val="none" w:sz="0" w:space="0" w:color="auto"/>
        <w:left w:val="none" w:sz="0" w:space="0" w:color="auto"/>
        <w:bottom w:val="none" w:sz="0" w:space="0" w:color="auto"/>
        <w:right w:val="none" w:sz="0" w:space="0" w:color="auto"/>
      </w:divBdr>
      <w:divsChild>
        <w:div w:id="258758515">
          <w:marLeft w:val="547"/>
          <w:marRight w:val="0"/>
          <w:marTop w:val="154"/>
          <w:marBottom w:val="0"/>
          <w:divBdr>
            <w:top w:val="none" w:sz="0" w:space="0" w:color="auto"/>
            <w:left w:val="none" w:sz="0" w:space="0" w:color="auto"/>
            <w:bottom w:val="none" w:sz="0" w:space="0" w:color="auto"/>
            <w:right w:val="none" w:sz="0" w:space="0" w:color="auto"/>
          </w:divBdr>
        </w:div>
        <w:div w:id="163402271">
          <w:marLeft w:val="1166"/>
          <w:marRight w:val="0"/>
          <w:marTop w:val="134"/>
          <w:marBottom w:val="0"/>
          <w:divBdr>
            <w:top w:val="none" w:sz="0" w:space="0" w:color="auto"/>
            <w:left w:val="none" w:sz="0" w:space="0" w:color="auto"/>
            <w:bottom w:val="none" w:sz="0" w:space="0" w:color="auto"/>
            <w:right w:val="none" w:sz="0" w:space="0" w:color="auto"/>
          </w:divBdr>
        </w:div>
        <w:div w:id="1452939620">
          <w:marLeft w:val="1166"/>
          <w:marRight w:val="0"/>
          <w:marTop w:val="134"/>
          <w:marBottom w:val="0"/>
          <w:divBdr>
            <w:top w:val="none" w:sz="0" w:space="0" w:color="auto"/>
            <w:left w:val="none" w:sz="0" w:space="0" w:color="auto"/>
            <w:bottom w:val="none" w:sz="0" w:space="0" w:color="auto"/>
            <w:right w:val="none" w:sz="0" w:space="0" w:color="auto"/>
          </w:divBdr>
        </w:div>
      </w:divsChild>
    </w:div>
    <w:div w:id="572393320">
      <w:bodyDiv w:val="1"/>
      <w:marLeft w:val="0"/>
      <w:marRight w:val="0"/>
      <w:marTop w:val="0"/>
      <w:marBottom w:val="0"/>
      <w:divBdr>
        <w:top w:val="none" w:sz="0" w:space="0" w:color="auto"/>
        <w:left w:val="none" w:sz="0" w:space="0" w:color="auto"/>
        <w:bottom w:val="none" w:sz="0" w:space="0" w:color="auto"/>
        <w:right w:val="none" w:sz="0" w:space="0" w:color="auto"/>
      </w:divBdr>
      <w:divsChild>
        <w:div w:id="624119243">
          <w:marLeft w:val="547"/>
          <w:marRight w:val="0"/>
          <w:marTop w:val="154"/>
          <w:marBottom w:val="0"/>
          <w:divBdr>
            <w:top w:val="none" w:sz="0" w:space="0" w:color="auto"/>
            <w:left w:val="none" w:sz="0" w:space="0" w:color="auto"/>
            <w:bottom w:val="none" w:sz="0" w:space="0" w:color="auto"/>
            <w:right w:val="none" w:sz="0" w:space="0" w:color="auto"/>
          </w:divBdr>
        </w:div>
        <w:div w:id="1995983771">
          <w:marLeft w:val="1166"/>
          <w:marRight w:val="0"/>
          <w:marTop w:val="134"/>
          <w:marBottom w:val="0"/>
          <w:divBdr>
            <w:top w:val="none" w:sz="0" w:space="0" w:color="auto"/>
            <w:left w:val="none" w:sz="0" w:space="0" w:color="auto"/>
            <w:bottom w:val="none" w:sz="0" w:space="0" w:color="auto"/>
            <w:right w:val="none" w:sz="0" w:space="0" w:color="auto"/>
          </w:divBdr>
        </w:div>
        <w:div w:id="980228818">
          <w:marLeft w:val="1166"/>
          <w:marRight w:val="0"/>
          <w:marTop w:val="134"/>
          <w:marBottom w:val="0"/>
          <w:divBdr>
            <w:top w:val="none" w:sz="0" w:space="0" w:color="auto"/>
            <w:left w:val="none" w:sz="0" w:space="0" w:color="auto"/>
            <w:bottom w:val="none" w:sz="0" w:space="0" w:color="auto"/>
            <w:right w:val="none" w:sz="0" w:space="0" w:color="auto"/>
          </w:divBdr>
        </w:div>
        <w:div w:id="2019690669">
          <w:marLeft w:val="547"/>
          <w:marRight w:val="0"/>
          <w:marTop w:val="154"/>
          <w:marBottom w:val="0"/>
          <w:divBdr>
            <w:top w:val="none" w:sz="0" w:space="0" w:color="auto"/>
            <w:left w:val="none" w:sz="0" w:space="0" w:color="auto"/>
            <w:bottom w:val="none" w:sz="0" w:space="0" w:color="auto"/>
            <w:right w:val="none" w:sz="0" w:space="0" w:color="auto"/>
          </w:divBdr>
        </w:div>
        <w:div w:id="1525904760">
          <w:marLeft w:val="1166"/>
          <w:marRight w:val="0"/>
          <w:marTop w:val="134"/>
          <w:marBottom w:val="0"/>
          <w:divBdr>
            <w:top w:val="none" w:sz="0" w:space="0" w:color="auto"/>
            <w:left w:val="none" w:sz="0" w:space="0" w:color="auto"/>
            <w:bottom w:val="none" w:sz="0" w:space="0" w:color="auto"/>
            <w:right w:val="none" w:sz="0" w:space="0" w:color="auto"/>
          </w:divBdr>
        </w:div>
        <w:div w:id="952639055">
          <w:marLeft w:val="1166"/>
          <w:marRight w:val="0"/>
          <w:marTop w:val="134"/>
          <w:marBottom w:val="0"/>
          <w:divBdr>
            <w:top w:val="none" w:sz="0" w:space="0" w:color="auto"/>
            <w:left w:val="none" w:sz="0" w:space="0" w:color="auto"/>
            <w:bottom w:val="none" w:sz="0" w:space="0" w:color="auto"/>
            <w:right w:val="none" w:sz="0" w:space="0" w:color="auto"/>
          </w:divBdr>
        </w:div>
        <w:div w:id="1387989377">
          <w:marLeft w:val="1166"/>
          <w:marRight w:val="0"/>
          <w:marTop w:val="134"/>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3501843">
      <w:bodyDiv w:val="1"/>
      <w:marLeft w:val="0"/>
      <w:marRight w:val="0"/>
      <w:marTop w:val="0"/>
      <w:marBottom w:val="0"/>
      <w:divBdr>
        <w:top w:val="none" w:sz="0" w:space="0" w:color="auto"/>
        <w:left w:val="none" w:sz="0" w:space="0" w:color="auto"/>
        <w:bottom w:val="none" w:sz="0" w:space="0" w:color="auto"/>
        <w:right w:val="none" w:sz="0" w:space="0" w:color="auto"/>
      </w:divBdr>
      <w:divsChild>
        <w:div w:id="1099759744">
          <w:marLeft w:val="1166"/>
          <w:marRight w:val="0"/>
          <w:marTop w:val="134"/>
          <w:marBottom w:val="0"/>
          <w:divBdr>
            <w:top w:val="none" w:sz="0" w:space="0" w:color="auto"/>
            <w:left w:val="none" w:sz="0" w:space="0" w:color="auto"/>
            <w:bottom w:val="none" w:sz="0" w:space="0" w:color="auto"/>
            <w:right w:val="none" w:sz="0" w:space="0" w:color="auto"/>
          </w:divBdr>
        </w:div>
      </w:divsChild>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60124281">
      <w:bodyDiv w:val="1"/>
      <w:marLeft w:val="0"/>
      <w:marRight w:val="0"/>
      <w:marTop w:val="0"/>
      <w:marBottom w:val="0"/>
      <w:divBdr>
        <w:top w:val="none" w:sz="0" w:space="0" w:color="auto"/>
        <w:left w:val="none" w:sz="0" w:space="0" w:color="auto"/>
        <w:bottom w:val="none" w:sz="0" w:space="0" w:color="auto"/>
        <w:right w:val="none" w:sz="0" w:space="0" w:color="auto"/>
      </w:divBdr>
      <w:divsChild>
        <w:div w:id="607932183">
          <w:marLeft w:val="1166"/>
          <w:marRight w:val="0"/>
          <w:marTop w:val="125"/>
          <w:marBottom w:val="0"/>
          <w:divBdr>
            <w:top w:val="none" w:sz="0" w:space="0" w:color="auto"/>
            <w:left w:val="none" w:sz="0" w:space="0" w:color="auto"/>
            <w:bottom w:val="none" w:sz="0" w:space="0" w:color="auto"/>
            <w:right w:val="none" w:sz="0" w:space="0" w:color="auto"/>
          </w:divBdr>
        </w:div>
      </w:divsChild>
    </w:div>
    <w:div w:id="884365330">
      <w:bodyDiv w:val="1"/>
      <w:marLeft w:val="0"/>
      <w:marRight w:val="0"/>
      <w:marTop w:val="0"/>
      <w:marBottom w:val="0"/>
      <w:divBdr>
        <w:top w:val="none" w:sz="0" w:space="0" w:color="auto"/>
        <w:left w:val="none" w:sz="0" w:space="0" w:color="auto"/>
        <w:bottom w:val="none" w:sz="0" w:space="0" w:color="auto"/>
        <w:right w:val="none" w:sz="0" w:space="0" w:color="auto"/>
      </w:divBdr>
      <w:divsChild>
        <w:div w:id="320695315">
          <w:marLeft w:val="1166"/>
          <w:marRight w:val="0"/>
          <w:marTop w:val="125"/>
          <w:marBottom w:val="0"/>
          <w:divBdr>
            <w:top w:val="none" w:sz="0" w:space="0" w:color="auto"/>
            <w:left w:val="none" w:sz="0" w:space="0" w:color="auto"/>
            <w:bottom w:val="none" w:sz="0" w:space="0" w:color="auto"/>
            <w:right w:val="none" w:sz="0" w:space="0" w:color="auto"/>
          </w:divBdr>
        </w:div>
      </w:divsChild>
    </w:div>
    <w:div w:id="998120061">
      <w:bodyDiv w:val="1"/>
      <w:marLeft w:val="0"/>
      <w:marRight w:val="0"/>
      <w:marTop w:val="0"/>
      <w:marBottom w:val="0"/>
      <w:divBdr>
        <w:top w:val="none" w:sz="0" w:space="0" w:color="auto"/>
        <w:left w:val="none" w:sz="0" w:space="0" w:color="auto"/>
        <w:bottom w:val="none" w:sz="0" w:space="0" w:color="auto"/>
        <w:right w:val="none" w:sz="0" w:space="0" w:color="auto"/>
      </w:divBdr>
      <w:divsChild>
        <w:div w:id="1442337302">
          <w:marLeft w:val="547"/>
          <w:marRight w:val="0"/>
          <w:marTop w:val="154"/>
          <w:marBottom w:val="0"/>
          <w:divBdr>
            <w:top w:val="none" w:sz="0" w:space="0" w:color="auto"/>
            <w:left w:val="none" w:sz="0" w:space="0" w:color="auto"/>
            <w:bottom w:val="none" w:sz="0" w:space="0" w:color="auto"/>
            <w:right w:val="none" w:sz="0" w:space="0" w:color="auto"/>
          </w:divBdr>
        </w:div>
        <w:div w:id="1980988433">
          <w:marLeft w:val="1166"/>
          <w:marRight w:val="0"/>
          <w:marTop w:val="134"/>
          <w:marBottom w:val="0"/>
          <w:divBdr>
            <w:top w:val="none" w:sz="0" w:space="0" w:color="auto"/>
            <w:left w:val="none" w:sz="0" w:space="0" w:color="auto"/>
            <w:bottom w:val="none" w:sz="0" w:space="0" w:color="auto"/>
            <w:right w:val="none" w:sz="0" w:space="0" w:color="auto"/>
          </w:divBdr>
        </w:div>
        <w:div w:id="2096972430">
          <w:marLeft w:val="1166"/>
          <w:marRight w:val="0"/>
          <w:marTop w:val="134"/>
          <w:marBottom w:val="0"/>
          <w:divBdr>
            <w:top w:val="none" w:sz="0" w:space="0" w:color="auto"/>
            <w:left w:val="none" w:sz="0" w:space="0" w:color="auto"/>
            <w:bottom w:val="none" w:sz="0" w:space="0" w:color="auto"/>
            <w:right w:val="none" w:sz="0" w:space="0" w:color="auto"/>
          </w:divBdr>
        </w:div>
        <w:div w:id="1770737307">
          <w:marLeft w:val="1800"/>
          <w:marRight w:val="0"/>
          <w:marTop w:val="115"/>
          <w:marBottom w:val="0"/>
          <w:divBdr>
            <w:top w:val="none" w:sz="0" w:space="0" w:color="auto"/>
            <w:left w:val="none" w:sz="0" w:space="0" w:color="auto"/>
            <w:bottom w:val="none" w:sz="0" w:space="0" w:color="auto"/>
            <w:right w:val="none" w:sz="0" w:space="0" w:color="auto"/>
          </w:divBdr>
        </w:div>
        <w:div w:id="131366705">
          <w:marLeft w:val="1800"/>
          <w:marRight w:val="0"/>
          <w:marTop w:val="115"/>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34370557">
      <w:bodyDiv w:val="1"/>
      <w:marLeft w:val="0"/>
      <w:marRight w:val="0"/>
      <w:marTop w:val="0"/>
      <w:marBottom w:val="0"/>
      <w:divBdr>
        <w:top w:val="none" w:sz="0" w:space="0" w:color="auto"/>
        <w:left w:val="none" w:sz="0" w:space="0" w:color="auto"/>
        <w:bottom w:val="none" w:sz="0" w:space="0" w:color="auto"/>
        <w:right w:val="none" w:sz="0" w:space="0" w:color="auto"/>
      </w:divBdr>
      <w:divsChild>
        <w:div w:id="320082357">
          <w:marLeft w:val="547"/>
          <w:marRight w:val="0"/>
          <w:marTop w:val="154"/>
          <w:marBottom w:val="0"/>
          <w:divBdr>
            <w:top w:val="none" w:sz="0" w:space="0" w:color="auto"/>
            <w:left w:val="none" w:sz="0" w:space="0" w:color="auto"/>
            <w:bottom w:val="none" w:sz="0" w:space="0" w:color="auto"/>
            <w:right w:val="none" w:sz="0" w:space="0" w:color="auto"/>
          </w:divBdr>
        </w:div>
        <w:div w:id="1034772316">
          <w:marLeft w:val="1166"/>
          <w:marRight w:val="0"/>
          <w:marTop w:val="134"/>
          <w:marBottom w:val="0"/>
          <w:divBdr>
            <w:top w:val="none" w:sz="0" w:space="0" w:color="auto"/>
            <w:left w:val="none" w:sz="0" w:space="0" w:color="auto"/>
            <w:bottom w:val="none" w:sz="0" w:space="0" w:color="auto"/>
            <w:right w:val="none" w:sz="0" w:space="0" w:color="auto"/>
          </w:divBdr>
        </w:div>
        <w:div w:id="1419863613">
          <w:marLeft w:val="1166"/>
          <w:marRight w:val="0"/>
          <w:marTop w:val="134"/>
          <w:marBottom w:val="0"/>
          <w:divBdr>
            <w:top w:val="none" w:sz="0" w:space="0" w:color="auto"/>
            <w:left w:val="none" w:sz="0" w:space="0" w:color="auto"/>
            <w:bottom w:val="none" w:sz="0" w:space="0" w:color="auto"/>
            <w:right w:val="none" w:sz="0" w:space="0" w:color="auto"/>
          </w:divBdr>
        </w:div>
        <w:div w:id="281305276">
          <w:marLeft w:val="1800"/>
          <w:marRight w:val="0"/>
          <w:marTop w:val="115"/>
          <w:marBottom w:val="0"/>
          <w:divBdr>
            <w:top w:val="none" w:sz="0" w:space="0" w:color="auto"/>
            <w:left w:val="none" w:sz="0" w:space="0" w:color="auto"/>
            <w:bottom w:val="none" w:sz="0" w:space="0" w:color="auto"/>
            <w:right w:val="none" w:sz="0" w:space="0" w:color="auto"/>
          </w:divBdr>
        </w:div>
      </w:divsChild>
    </w:div>
    <w:div w:id="1164980145">
      <w:bodyDiv w:val="1"/>
      <w:marLeft w:val="0"/>
      <w:marRight w:val="0"/>
      <w:marTop w:val="0"/>
      <w:marBottom w:val="0"/>
      <w:divBdr>
        <w:top w:val="none" w:sz="0" w:space="0" w:color="auto"/>
        <w:left w:val="none" w:sz="0" w:space="0" w:color="auto"/>
        <w:bottom w:val="none" w:sz="0" w:space="0" w:color="auto"/>
        <w:right w:val="none" w:sz="0" w:space="0" w:color="auto"/>
      </w:divBdr>
      <w:divsChild>
        <w:div w:id="1695497412">
          <w:marLeft w:val="547"/>
          <w:marRight w:val="0"/>
          <w:marTop w:val="106"/>
          <w:marBottom w:val="0"/>
          <w:divBdr>
            <w:top w:val="none" w:sz="0" w:space="0" w:color="auto"/>
            <w:left w:val="none" w:sz="0" w:space="0" w:color="auto"/>
            <w:bottom w:val="none" w:sz="0" w:space="0" w:color="auto"/>
            <w:right w:val="none" w:sz="0" w:space="0" w:color="auto"/>
          </w:divBdr>
        </w:div>
        <w:div w:id="704059528">
          <w:marLeft w:val="1166"/>
          <w:marRight w:val="0"/>
          <w:marTop w:val="96"/>
          <w:marBottom w:val="0"/>
          <w:divBdr>
            <w:top w:val="none" w:sz="0" w:space="0" w:color="auto"/>
            <w:left w:val="none" w:sz="0" w:space="0" w:color="auto"/>
            <w:bottom w:val="none" w:sz="0" w:space="0" w:color="auto"/>
            <w:right w:val="none" w:sz="0" w:space="0" w:color="auto"/>
          </w:divBdr>
        </w:div>
        <w:div w:id="1680232586">
          <w:marLeft w:val="1166"/>
          <w:marRight w:val="0"/>
          <w:marTop w:val="96"/>
          <w:marBottom w:val="0"/>
          <w:divBdr>
            <w:top w:val="none" w:sz="0" w:space="0" w:color="auto"/>
            <w:left w:val="none" w:sz="0" w:space="0" w:color="auto"/>
            <w:bottom w:val="none" w:sz="0" w:space="0" w:color="auto"/>
            <w:right w:val="none" w:sz="0" w:space="0" w:color="auto"/>
          </w:divBdr>
        </w:div>
        <w:div w:id="670063092">
          <w:marLeft w:val="547"/>
          <w:marRight w:val="0"/>
          <w:marTop w:val="106"/>
          <w:marBottom w:val="0"/>
          <w:divBdr>
            <w:top w:val="none" w:sz="0" w:space="0" w:color="auto"/>
            <w:left w:val="none" w:sz="0" w:space="0" w:color="auto"/>
            <w:bottom w:val="none" w:sz="0" w:space="0" w:color="auto"/>
            <w:right w:val="none" w:sz="0" w:space="0" w:color="auto"/>
          </w:divBdr>
        </w:div>
        <w:div w:id="1216694656">
          <w:marLeft w:val="547"/>
          <w:marRight w:val="0"/>
          <w:marTop w:val="106"/>
          <w:marBottom w:val="0"/>
          <w:divBdr>
            <w:top w:val="none" w:sz="0" w:space="0" w:color="auto"/>
            <w:left w:val="none" w:sz="0" w:space="0" w:color="auto"/>
            <w:bottom w:val="none" w:sz="0" w:space="0" w:color="auto"/>
            <w:right w:val="none" w:sz="0" w:space="0" w:color="auto"/>
          </w:divBdr>
        </w:div>
        <w:div w:id="1346251224">
          <w:marLeft w:val="547"/>
          <w:marRight w:val="0"/>
          <w:marTop w:val="106"/>
          <w:marBottom w:val="0"/>
          <w:divBdr>
            <w:top w:val="none" w:sz="0" w:space="0" w:color="auto"/>
            <w:left w:val="none" w:sz="0" w:space="0" w:color="auto"/>
            <w:bottom w:val="none" w:sz="0" w:space="0" w:color="auto"/>
            <w:right w:val="none" w:sz="0" w:space="0" w:color="auto"/>
          </w:divBdr>
        </w:div>
        <w:div w:id="564490516">
          <w:marLeft w:val="547"/>
          <w:marRight w:val="0"/>
          <w:marTop w:val="106"/>
          <w:marBottom w:val="0"/>
          <w:divBdr>
            <w:top w:val="none" w:sz="0" w:space="0" w:color="auto"/>
            <w:left w:val="none" w:sz="0" w:space="0" w:color="auto"/>
            <w:bottom w:val="none" w:sz="0" w:space="0" w:color="auto"/>
            <w:right w:val="none" w:sz="0" w:space="0" w:color="auto"/>
          </w:divBdr>
        </w:div>
      </w:divsChild>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42594316">
      <w:bodyDiv w:val="1"/>
      <w:marLeft w:val="0"/>
      <w:marRight w:val="0"/>
      <w:marTop w:val="0"/>
      <w:marBottom w:val="0"/>
      <w:divBdr>
        <w:top w:val="none" w:sz="0" w:space="0" w:color="auto"/>
        <w:left w:val="none" w:sz="0" w:space="0" w:color="auto"/>
        <w:bottom w:val="none" w:sz="0" w:space="0" w:color="auto"/>
        <w:right w:val="none" w:sz="0" w:space="0" w:color="auto"/>
      </w:divBdr>
      <w:divsChild>
        <w:div w:id="1857426542">
          <w:marLeft w:val="547"/>
          <w:marRight w:val="0"/>
          <w:marTop w:val="154"/>
          <w:marBottom w:val="0"/>
          <w:divBdr>
            <w:top w:val="none" w:sz="0" w:space="0" w:color="auto"/>
            <w:left w:val="none" w:sz="0" w:space="0" w:color="auto"/>
            <w:bottom w:val="none" w:sz="0" w:space="0" w:color="auto"/>
            <w:right w:val="none" w:sz="0" w:space="0" w:color="auto"/>
          </w:divBdr>
        </w:div>
        <w:div w:id="867447103">
          <w:marLeft w:val="547"/>
          <w:marRight w:val="0"/>
          <w:marTop w:val="154"/>
          <w:marBottom w:val="0"/>
          <w:divBdr>
            <w:top w:val="none" w:sz="0" w:space="0" w:color="auto"/>
            <w:left w:val="none" w:sz="0" w:space="0" w:color="auto"/>
            <w:bottom w:val="none" w:sz="0" w:space="0" w:color="auto"/>
            <w:right w:val="none" w:sz="0" w:space="0" w:color="auto"/>
          </w:divBdr>
        </w:div>
        <w:div w:id="325940891">
          <w:marLeft w:val="547"/>
          <w:marRight w:val="0"/>
          <w:marTop w:val="154"/>
          <w:marBottom w:val="0"/>
          <w:divBdr>
            <w:top w:val="none" w:sz="0" w:space="0" w:color="auto"/>
            <w:left w:val="none" w:sz="0" w:space="0" w:color="auto"/>
            <w:bottom w:val="none" w:sz="0" w:space="0" w:color="auto"/>
            <w:right w:val="none" w:sz="0" w:space="0" w:color="auto"/>
          </w:divBdr>
        </w:div>
        <w:div w:id="484125441">
          <w:marLeft w:val="547"/>
          <w:marRight w:val="0"/>
          <w:marTop w:val="154"/>
          <w:marBottom w:val="0"/>
          <w:divBdr>
            <w:top w:val="none" w:sz="0" w:space="0" w:color="auto"/>
            <w:left w:val="none" w:sz="0" w:space="0" w:color="auto"/>
            <w:bottom w:val="none" w:sz="0" w:space="0" w:color="auto"/>
            <w:right w:val="none" w:sz="0" w:space="0" w:color="auto"/>
          </w:divBdr>
        </w:div>
      </w:divsChild>
    </w:div>
    <w:div w:id="1306812712">
      <w:bodyDiv w:val="1"/>
      <w:marLeft w:val="0"/>
      <w:marRight w:val="0"/>
      <w:marTop w:val="0"/>
      <w:marBottom w:val="0"/>
      <w:divBdr>
        <w:top w:val="none" w:sz="0" w:space="0" w:color="auto"/>
        <w:left w:val="none" w:sz="0" w:space="0" w:color="auto"/>
        <w:bottom w:val="none" w:sz="0" w:space="0" w:color="auto"/>
        <w:right w:val="none" w:sz="0" w:space="0" w:color="auto"/>
      </w:divBdr>
      <w:divsChild>
        <w:div w:id="1893804090">
          <w:marLeft w:val="547"/>
          <w:marRight w:val="0"/>
          <w:marTop w:val="154"/>
          <w:marBottom w:val="0"/>
          <w:divBdr>
            <w:top w:val="none" w:sz="0" w:space="0" w:color="auto"/>
            <w:left w:val="none" w:sz="0" w:space="0" w:color="auto"/>
            <w:bottom w:val="none" w:sz="0" w:space="0" w:color="auto"/>
            <w:right w:val="none" w:sz="0" w:space="0" w:color="auto"/>
          </w:divBdr>
        </w:div>
        <w:div w:id="83501871">
          <w:marLeft w:val="1166"/>
          <w:marRight w:val="0"/>
          <w:marTop w:val="134"/>
          <w:marBottom w:val="0"/>
          <w:divBdr>
            <w:top w:val="none" w:sz="0" w:space="0" w:color="auto"/>
            <w:left w:val="none" w:sz="0" w:space="0" w:color="auto"/>
            <w:bottom w:val="none" w:sz="0" w:space="0" w:color="auto"/>
            <w:right w:val="none" w:sz="0" w:space="0" w:color="auto"/>
          </w:divBdr>
        </w:div>
        <w:div w:id="1345009456">
          <w:marLeft w:val="1166"/>
          <w:marRight w:val="0"/>
          <w:marTop w:val="134"/>
          <w:marBottom w:val="0"/>
          <w:divBdr>
            <w:top w:val="none" w:sz="0" w:space="0" w:color="auto"/>
            <w:left w:val="none" w:sz="0" w:space="0" w:color="auto"/>
            <w:bottom w:val="none" w:sz="0" w:space="0" w:color="auto"/>
            <w:right w:val="none" w:sz="0" w:space="0" w:color="auto"/>
          </w:divBdr>
        </w:div>
      </w:divsChild>
    </w:div>
    <w:div w:id="1343820041">
      <w:bodyDiv w:val="1"/>
      <w:marLeft w:val="0"/>
      <w:marRight w:val="0"/>
      <w:marTop w:val="0"/>
      <w:marBottom w:val="0"/>
      <w:divBdr>
        <w:top w:val="none" w:sz="0" w:space="0" w:color="auto"/>
        <w:left w:val="none" w:sz="0" w:space="0" w:color="auto"/>
        <w:bottom w:val="none" w:sz="0" w:space="0" w:color="auto"/>
        <w:right w:val="none" w:sz="0" w:space="0" w:color="auto"/>
      </w:divBdr>
      <w:divsChild>
        <w:div w:id="641232812">
          <w:marLeft w:val="1166"/>
          <w:marRight w:val="0"/>
          <w:marTop w:val="115"/>
          <w:marBottom w:val="0"/>
          <w:divBdr>
            <w:top w:val="none" w:sz="0" w:space="0" w:color="auto"/>
            <w:left w:val="none" w:sz="0" w:space="0" w:color="auto"/>
            <w:bottom w:val="none" w:sz="0" w:space="0" w:color="auto"/>
            <w:right w:val="none" w:sz="0" w:space="0" w:color="auto"/>
          </w:divBdr>
        </w:div>
        <w:div w:id="1063142040">
          <w:marLeft w:val="1166"/>
          <w:marRight w:val="0"/>
          <w:marTop w:val="115"/>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91234330">
      <w:bodyDiv w:val="1"/>
      <w:marLeft w:val="0"/>
      <w:marRight w:val="0"/>
      <w:marTop w:val="0"/>
      <w:marBottom w:val="0"/>
      <w:divBdr>
        <w:top w:val="none" w:sz="0" w:space="0" w:color="auto"/>
        <w:left w:val="none" w:sz="0" w:space="0" w:color="auto"/>
        <w:bottom w:val="none" w:sz="0" w:space="0" w:color="auto"/>
        <w:right w:val="none" w:sz="0" w:space="0" w:color="auto"/>
      </w:divBdr>
      <w:divsChild>
        <w:div w:id="934283440">
          <w:marLeft w:val="547"/>
          <w:marRight w:val="0"/>
          <w:marTop w:val="144"/>
          <w:marBottom w:val="0"/>
          <w:divBdr>
            <w:top w:val="none" w:sz="0" w:space="0" w:color="auto"/>
            <w:left w:val="none" w:sz="0" w:space="0" w:color="auto"/>
            <w:bottom w:val="none" w:sz="0" w:space="0" w:color="auto"/>
            <w:right w:val="none" w:sz="0" w:space="0" w:color="auto"/>
          </w:divBdr>
        </w:div>
        <w:div w:id="1358896223">
          <w:marLeft w:val="1166"/>
          <w:marRight w:val="0"/>
          <w:marTop w:val="125"/>
          <w:marBottom w:val="0"/>
          <w:divBdr>
            <w:top w:val="none" w:sz="0" w:space="0" w:color="auto"/>
            <w:left w:val="none" w:sz="0" w:space="0" w:color="auto"/>
            <w:bottom w:val="none" w:sz="0" w:space="0" w:color="auto"/>
            <w:right w:val="none" w:sz="0" w:space="0" w:color="auto"/>
          </w:divBdr>
        </w:div>
        <w:div w:id="1070033772">
          <w:marLeft w:val="1800"/>
          <w:marRight w:val="0"/>
          <w:marTop w:val="106"/>
          <w:marBottom w:val="0"/>
          <w:divBdr>
            <w:top w:val="none" w:sz="0" w:space="0" w:color="auto"/>
            <w:left w:val="none" w:sz="0" w:space="0" w:color="auto"/>
            <w:bottom w:val="none" w:sz="0" w:space="0" w:color="auto"/>
            <w:right w:val="none" w:sz="0" w:space="0" w:color="auto"/>
          </w:divBdr>
        </w:div>
        <w:div w:id="1462654687">
          <w:marLeft w:val="1800"/>
          <w:marRight w:val="0"/>
          <w:marTop w:val="106"/>
          <w:marBottom w:val="0"/>
          <w:divBdr>
            <w:top w:val="none" w:sz="0" w:space="0" w:color="auto"/>
            <w:left w:val="none" w:sz="0" w:space="0" w:color="auto"/>
            <w:bottom w:val="none" w:sz="0" w:space="0" w:color="auto"/>
            <w:right w:val="none" w:sz="0" w:space="0" w:color="auto"/>
          </w:divBdr>
        </w:div>
        <w:div w:id="1617102851">
          <w:marLeft w:val="1166"/>
          <w:marRight w:val="0"/>
          <w:marTop w:val="125"/>
          <w:marBottom w:val="0"/>
          <w:divBdr>
            <w:top w:val="none" w:sz="0" w:space="0" w:color="auto"/>
            <w:left w:val="none" w:sz="0" w:space="0" w:color="auto"/>
            <w:bottom w:val="none" w:sz="0" w:space="0" w:color="auto"/>
            <w:right w:val="none" w:sz="0" w:space="0" w:color="auto"/>
          </w:divBdr>
        </w:div>
        <w:div w:id="780339005">
          <w:marLeft w:val="1800"/>
          <w:marRight w:val="0"/>
          <w:marTop w:val="106"/>
          <w:marBottom w:val="0"/>
          <w:divBdr>
            <w:top w:val="none" w:sz="0" w:space="0" w:color="auto"/>
            <w:left w:val="none" w:sz="0" w:space="0" w:color="auto"/>
            <w:bottom w:val="none" w:sz="0" w:space="0" w:color="auto"/>
            <w:right w:val="none" w:sz="0" w:space="0" w:color="auto"/>
          </w:divBdr>
        </w:div>
        <w:div w:id="2094819641">
          <w:marLeft w:val="1800"/>
          <w:marRight w:val="0"/>
          <w:marTop w:val="106"/>
          <w:marBottom w:val="0"/>
          <w:divBdr>
            <w:top w:val="none" w:sz="0" w:space="0" w:color="auto"/>
            <w:left w:val="none" w:sz="0" w:space="0" w:color="auto"/>
            <w:bottom w:val="none" w:sz="0" w:space="0" w:color="auto"/>
            <w:right w:val="none" w:sz="0" w:space="0" w:color="auto"/>
          </w:divBdr>
        </w:div>
      </w:divsChild>
    </w:div>
    <w:div w:id="1665932584">
      <w:bodyDiv w:val="1"/>
      <w:marLeft w:val="0"/>
      <w:marRight w:val="0"/>
      <w:marTop w:val="0"/>
      <w:marBottom w:val="0"/>
      <w:divBdr>
        <w:top w:val="none" w:sz="0" w:space="0" w:color="auto"/>
        <w:left w:val="none" w:sz="0" w:space="0" w:color="auto"/>
        <w:bottom w:val="none" w:sz="0" w:space="0" w:color="auto"/>
        <w:right w:val="none" w:sz="0" w:space="0" w:color="auto"/>
      </w:divBdr>
      <w:divsChild>
        <w:div w:id="562449409">
          <w:marLeft w:val="0"/>
          <w:marRight w:val="0"/>
          <w:marTop w:val="0"/>
          <w:marBottom w:val="0"/>
          <w:divBdr>
            <w:top w:val="none" w:sz="0" w:space="0" w:color="auto"/>
            <w:left w:val="none" w:sz="0" w:space="0" w:color="auto"/>
            <w:bottom w:val="none" w:sz="0" w:space="0" w:color="auto"/>
            <w:right w:val="none" w:sz="0" w:space="0" w:color="auto"/>
          </w:divBdr>
          <w:divsChild>
            <w:div w:id="699820937">
              <w:marLeft w:val="0"/>
              <w:marRight w:val="0"/>
              <w:marTop w:val="0"/>
              <w:marBottom w:val="0"/>
              <w:divBdr>
                <w:top w:val="none" w:sz="0" w:space="0" w:color="auto"/>
                <w:left w:val="none" w:sz="0" w:space="0" w:color="auto"/>
                <w:bottom w:val="none" w:sz="0" w:space="0" w:color="auto"/>
                <w:right w:val="none" w:sz="0" w:space="0" w:color="auto"/>
              </w:divBdr>
              <w:divsChild>
                <w:div w:id="582186033">
                  <w:marLeft w:val="0"/>
                  <w:marRight w:val="0"/>
                  <w:marTop w:val="0"/>
                  <w:marBottom w:val="0"/>
                  <w:divBdr>
                    <w:top w:val="none" w:sz="0" w:space="0" w:color="auto"/>
                    <w:left w:val="none" w:sz="0" w:space="0" w:color="auto"/>
                    <w:bottom w:val="none" w:sz="0" w:space="0" w:color="auto"/>
                    <w:right w:val="none" w:sz="0" w:space="0" w:color="auto"/>
                  </w:divBdr>
                  <w:divsChild>
                    <w:div w:id="1076627267">
                      <w:marLeft w:val="0"/>
                      <w:marRight w:val="0"/>
                      <w:marTop w:val="0"/>
                      <w:marBottom w:val="0"/>
                      <w:divBdr>
                        <w:top w:val="none" w:sz="0" w:space="0" w:color="auto"/>
                        <w:left w:val="none" w:sz="0" w:space="0" w:color="auto"/>
                        <w:bottom w:val="none" w:sz="0" w:space="0" w:color="auto"/>
                        <w:right w:val="none" w:sz="0" w:space="0" w:color="auto"/>
                      </w:divBdr>
                      <w:divsChild>
                        <w:div w:id="1409574307">
                          <w:marLeft w:val="0"/>
                          <w:marRight w:val="0"/>
                          <w:marTop w:val="0"/>
                          <w:marBottom w:val="0"/>
                          <w:divBdr>
                            <w:top w:val="none" w:sz="0" w:space="0" w:color="auto"/>
                            <w:left w:val="none" w:sz="0" w:space="0" w:color="auto"/>
                            <w:bottom w:val="none" w:sz="0" w:space="0" w:color="auto"/>
                            <w:right w:val="none" w:sz="0" w:space="0" w:color="auto"/>
                          </w:divBdr>
                          <w:divsChild>
                            <w:div w:id="1409428285">
                              <w:marLeft w:val="0"/>
                              <w:marRight w:val="0"/>
                              <w:marTop w:val="0"/>
                              <w:marBottom w:val="0"/>
                              <w:divBdr>
                                <w:top w:val="none" w:sz="0" w:space="0" w:color="auto"/>
                                <w:left w:val="none" w:sz="0" w:space="0" w:color="auto"/>
                                <w:bottom w:val="none" w:sz="0" w:space="0" w:color="auto"/>
                                <w:right w:val="none" w:sz="0" w:space="0" w:color="auto"/>
                              </w:divBdr>
                              <w:divsChild>
                                <w:div w:id="1839541587">
                                  <w:marLeft w:val="0"/>
                                  <w:marRight w:val="0"/>
                                  <w:marTop w:val="0"/>
                                  <w:marBottom w:val="0"/>
                                  <w:divBdr>
                                    <w:top w:val="none" w:sz="0" w:space="0" w:color="auto"/>
                                    <w:left w:val="none" w:sz="0" w:space="0" w:color="auto"/>
                                    <w:bottom w:val="none" w:sz="0" w:space="0" w:color="auto"/>
                                    <w:right w:val="none" w:sz="0" w:space="0" w:color="auto"/>
                                  </w:divBdr>
                                  <w:divsChild>
                                    <w:div w:id="182790153">
                                      <w:marLeft w:val="0"/>
                                      <w:marRight w:val="0"/>
                                      <w:marTop w:val="0"/>
                                      <w:marBottom w:val="0"/>
                                      <w:divBdr>
                                        <w:top w:val="none" w:sz="0" w:space="0" w:color="auto"/>
                                        <w:left w:val="none" w:sz="0" w:space="0" w:color="auto"/>
                                        <w:bottom w:val="none" w:sz="0" w:space="0" w:color="auto"/>
                                        <w:right w:val="none" w:sz="0" w:space="0" w:color="auto"/>
                                      </w:divBdr>
                                      <w:divsChild>
                                        <w:div w:id="217670620">
                                          <w:marLeft w:val="0"/>
                                          <w:marRight w:val="0"/>
                                          <w:marTop w:val="0"/>
                                          <w:marBottom w:val="0"/>
                                          <w:divBdr>
                                            <w:top w:val="none" w:sz="0" w:space="0" w:color="auto"/>
                                            <w:left w:val="none" w:sz="0" w:space="0" w:color="auto"/>
                                            <w:bottom w:val="none" w:sz="0" w:space="0" w:color="auto"/>
                                            <w:right w:val="none" w:sz="0" w:space="0" w:color="auto"/>
                                          </w:divBdr>
                                          <w:divsChild>
                                            <w:div w:id="1452166944">
                                              <w:marLeft w:val="330"/>
                                              <w:marRight w:val="225"/>
                                              <w:marTop w:val="300"/>
                                              <w:marBottom w:val="450"/>
                                              <w:divBdr>
                                                <w:top w:val="none" w:sz="0" w:space="0" w:color="auto"/>
                                                <w:left w:val="none" w:sz="0" w:space="0" w:color="auto"/>
                                                <w:bottom w:val="none" w:sz="0" w:space="0" w:color="auto"/>
                                                <w:right w:val="none" w:sz="0" w:space="0" w:color="auto"/>
                                              </w:divBdr>
                                              <w:divsChild>
                                                <w:div w:id="1920166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90984321">
      <w:bodyDiv w:val="1"/>
      <w:marLeft w:val="0"/>
      <w:marRight w:val="0"/>
      <w:marTop w:val="0"/>
      <w:marBottom w:val="0"/>
      <w:divBdr>
        <w:top w:val="none" w:sz="0" w:space="0" w:color="auto"/>
        <w:left w:val="none" w:sz="0" w:space="0" w:color="auto"/>
        <w:bottom w:val="none" w:sz="0" w:space="0" w:color="auto"/>
        <w:right w:val="none" w:sz="0" w:space="0" w:color="auto"/>
      </w:divBdr>
      <w:divsChild>
        <w:div w:id="521357245">
          <w:marLeft w:val="547"/>
          <w:marRight w:val="0"/>
          <w:marTop w:val="154"/>
          <w:marBottom w:val="0"/>
          <w:divBdr>
            <w:top w:val="none" w:sz="0" w:space="0" w:color="auto"/>
            <w:left w:val="none" w:sz="0" w:space="0" w:color="auto"/>
            <w:bottom w:val="none" w:sz="0" w:space="0" w:color="auto"/>
            <w:right w:val="none" w:sz="0" w:space="0" w:color="auto"/>
          </w:divBdr>
        </w:div>
        <w:div w:id="2044136511">
          <w:marLeft w:val="1166"/>
          <w:marRight w:val="0"/>
          <w:marTop w:val="134"/>
          <w:marBottom w:val="0"/>
          <w:divBdr>
            <w:top w:val="none" w:sz="0" w:space="0" w:color="auto"/>
            <w:left w:val="none" w:sz="0" w:space="0" w:color="auto"/>
            <w:bottom w:val="none" w:sz="0" w:space="0" w:color="auto"/>
            <w:right w:val="none" w:sz="0" w:space="0" w:color="auto"/>
          </w:divBdr>
        </w:div>
        <w:div w:id="464012532">
          <w:marLeft w:val="1166"/>
          <w:marRight w:val="0"/>
          <w:marTop w:val="134"/>
          <w:marBottom w:val="0"/>
          <w:divBdr>
            <w:top w:val="none" w:sz="0" w:space="0" w:color="auto"/>
            <w:left w:val="none" w:sz="0" w:space="0" w:color="auto"/>
            <w:bottom w:val="none" w:sz="0" w:space="0" w:color="auto"/>
            <w:right w:val="none" w:sz="0" w:space="0" w:color="auto"/>
          </w:divBdr>
        </w:div>
        <w:div w:id="1027365730">
          <w:marLeft w:val="547"/>
          <w:marRight w:val="0"/>
          <w:marTop w:val="154"/>
          <w:marBottom w:val="0"/>
          <w:divBdr>
            <w:top w:val="none" w:sz="0" w:space="0" w:color="auto"/>
            <w:left w:val="none" w:sz="0" w:space="0" w:color="auto"/>
            <w:bottom w:val="none" w:sz="0" w:space="0" w:color="auto"/>
            <w:right w:val="none" w:sz="0" w:space="0" w:color="auto"/>
          </w:divBdr>
        </w:div>
        <w:div w:id="321273129">
          <w:marLeft w:val="1166"/>
          <w:marRight w:val="0"/>
          <w:marTop w:val="134"/>
          <w:marBottom w:val="0"/>
          <w:divBdr>
            <w:top w:val="none" w:sz="0" w:space="0" w:color="auto"/>
            <w:left w:val="none" w:sz="0" w:space="0" w:color="auto"/>
            <w:bottom w:val="none" w:sz="0" w:space="0" w:color="auto"/>
            <w:right w:val="none" w:sz="0" w:space="0" w:color="auto"/>
          </w:divBdr>
        </w:div>
        <w:div w:id="1645429034">
          <w:marLeft w:val="1166"/>
          <w:marRight w:val="0"/>
          <w:marTop w:val="134"/>
          <w:marBottom w:val="0"/>
          <w:divBdr>
            <w:top w:val="none" w:sz="0" w:space="0" w:color="auto"/>
            <w:left w:val="none" w:sz="0" w:space="0" w:color="auto"/>
            <w:bottom w:val="none" w:sz="0" w:space="0" w:color="auto"/>
            <w:right w:val="none" w:sz="0" w:space="0" w:color="auto"/>
          </w:divBdr>
        </w:div>
        <w:div w:id="2125270276">
          <w:marLeft w:val="1166"/>
          <w:marRight w:val="0"/>
          <w:marTop w:val="134"/>
          <w:marBottom w:val="0"/>
          <w:divBdr>
            <w:top w:val="none" w:sz="0" w:space="0" w:color="auto"/>
            <w:left w:val="none" w:sz="0" w:space="0" w:color="auto"/>
            <w:bottom w:val="none" w:sz="0" w:space="0" w:color="auto"/>
            <w:right w:val="none" w:sz="0" w:space="0" w:color="auto"/>
          </w:divBdr>
        </w:div>
      </w:divsChild>
    </w:div>
    <w:div w:id="173003443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5431944">
      <w:bodyDiv w:val="1"/>
      <w:marLeft w:val="0"/>
      <w:marRight w:val="0"/>
      <w:marTop w:val="0"/>
      <w:marBottom w:val="0"/>
      <w:divBdr>
        <w:top w:val="none" w:sz="0" w:space="0" w:color="auto"/>
        <w:left w:val="none" w:sz="0" w:space="0" w:color="auto"/>
        <w:bottom w:val="none" w:sz="0" w:space="0" w:color="auto"/>
        <w:right w:val="none" w:sz="0" w:space="0" w:color="auto"/>
      </w:divBdr>
      <w:divsChild>
        <w:div w:id="1178930320">
          <w:marLeft w:val="1166"/>
          <w:marRight w:val="0"/>
          <w:marTop w:val="134"/>
          <w:marBottom w:val="0"/>
          <w:divBdr>
            <w:top w:val="none" w:sz="0" w:space="0" w:color="auto"/>
            <w:left w:val="none" w:sz="0" w:space="0" w:color="auto"/>
            <w:bottom w:val="none" w:sz="0" w:space="0" w:color="auto"/>
            <w:right w:val="none" w:sz="0" w:space="0" w:color="auto"/>
          </w:divBdr>
        </w:div>
      </w:divsChild>
    </w:div>
    <w:div w:id="1853954700">
      <w:bodyDiv w:val="1"/>
      <w:marLeft w:val="0"/>
      <w:marRight w:val="0"/>
      <w:marTop w:val="0"/>
      <w:marBottom w:val="0"/>
      <w:divBdr>
        <w:top w:val="none" w:sz="0" w:space="0" w:color="auto"/>
        <w:left w:val="none" w:sz="0" w:space="0" w:color="auto"/>
        <w:bottom w:val="none" w:sz="0" w:space="0" w:color="auto"/>
        <w:right w:val="none" w:sz="0" w:space="0" w:color="auto"/>
      </w:divBdr>
      <w:divsChild>
        <w:div w:id="1628583085">
          <w:marLeft w:val="547"/>
          <w:marRight w:val="0"/>
          <w:marTop w:val="144"/>
          <w:marBottom w:val="0"/>
          <w:divBdr>
            <w:top w:val="none" w:sz="0" w:space="0" w:color="auto"/>
            <w:left w:val="none" w:sz="0" w:space="0" w:color="auto"/>
            <w:bottom w:val="none" w:sz="0" w:space="0" w:color="auto"/>
            <w:right w:val="none" w:sz="0" w:space="0" w:color="auto"/>
          </w:divBdr>
        </w:div>
      </w:divsChild>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82099673">
      <w:bodyDiv w:val="1"/>
      <w:marLeft w:val="0"/>
      <w:marRight w:val="0"/>
      <w:marTop w:val="0"/>
      <w:marBottom w:val="0"/>
      <w:divBdr>
        <w:top w:val="none" w:sz="0" w:space="0" w:color="auto"/>
        <w:left w:val="none" w:sz="0" w:space="0" w:color="auto"/>
        <w:bottom w:val="none" w:sz="0" w:space="0" w:color="auto"/>
        <w:right w:val="none" w:sz="0" w:space="0" w:color="auto"/>
      </w:divBdr>
      <w:divsChild>
        <w:div w:id="360396296">
          <w:marLeft w:val="547"/>
          <w:marRight w:val="0"/>
          <w:marTop w:val="154"/>
          <w:marBottom w:val="0"/>
          <w:divBdr>
            <w:top w:val="none" w:sz="0" w:space="0" w:color="auto"/>
            <w:left w:val="none" w:sz="0" w:space="0" w:color="auto"/>
            <w:bottom w:val="none" w:sz="0" w:space="0" w:color="auto"/>
            <w:right w:val="none" w:sz="0" w:space="0" w:color="auto"/>
          </w:divBdr>
        </w:div>
      </w:divsChild>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1.bin"/><Relationship Id="rId18" Type="http://schemas.openxmlformats.org/officeDocument/2006/relationships/oleObject" Target="embeddings/oleObject3.bin"/><Relationship Id="rId26" Type="http://schemas.openxmlformats.org/officeDocument/2006/relationships/oleObject" Target="embeddings/oleObject7.bin"/><Relationship Id="rId3" Type="http://schemas.openxmlformats.org/officeDocument/2006/relationships/numbering" Target="numbering.xml"/><Relationship Id="rId21" Type="http://schemas.openxmlformats.org/officeDocument/2006/relationships/image" Target="media/image8.wmf"/><Relationship Id="rId7" Type="http://schemas.openxmlformats.org/officeDocument/2006/relationships/webSettings" Target="webSettings.xml"/><Relationship Id="rId12" Type="http://schemas.openxmlformats.org/officeDocument/2006/relationships/image" Target="media/image3.wmf"/><Relationship Id="rId17" Type="http://schemas.openxmlformats.org/officeDocument/2006/relationships/image" Target="media/image6.wmf"/><Relationship Id="rId25" Type="http://schemas.openxmlformats.org/officeDocument/2006/relationships/image" Target="media/image10.w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13.e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emf"/><Relationship Id="rId24" Type="http://schemas.openxmlformats.org/officeDocument/2006/relationships/oleObject" Target="embeddings/oleObject6.bin"/><Relationship Id="rId32"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image" Target="media/image12.emf"/><Relationship Id="rId10" Type="http://schemas.openxmlformats.org/officeDocument/2006/relationships/image" Target="media/image1.emf"/><Relationship Id="rId19" Type="http://schemas.openxmlformats.org/officeDocument/2006/relationships/image" Target="media/image7.w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4.png"/><Relationship Id="rId22" Type="http://schemas.openxmlformats.org/officeDocument/2006/relationships/oleObject" Target="embeddings/oleObject5.bin"/><Relationship Id="rId27" Type="http://schemas.openxmlformats.org/officeDocument/2006/relationships/image" Target="media/image11.emf"/><Relationship Id="rId30" Type="http://schemas.openxmlformats.org/officeDocument/2006/relationships/image" Target="media/image14.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F807C3-1D3C-4B07-8AED-9D95A4231B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1821</Words>
  <Characters>10383</Characters>
  <Application>Microsoft Office Word</Application>
  <DocSecurity>0</DocSecurity>
  <Lines>86</Lines>
  <Paragraphs>24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12180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R16-eMIMO</dc:title>
  <dc:subject>&lt;Title 1; Title 2&gt; (Release 13 |12 |11 | 10 | 9 | 8 | 7 | 6 | 5 | 4)</dc:subject>
  <dc:creator>Haijie Qiu-Samsung</dc:creator>
  <cp:keywords>MIMO</cp:keywords>
  <cp:lastModifiedBy>Samsung</cp:lastModifiedBy>
  <cp:revision>4</cp:revision>
  <cp:lastPrinted>2019-04-25T01:09:00Z</cp:lastPrinted>
  <dcterms:created xsi:type="dcterms:W3CDTF">2020-08-07T06:58:00Z</dcterms:created>
  <dcterms:modified xsi:type="dcterms:W3CDTF">2020-08-07T09:30:00Z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